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DC" w:rsidRPr="006F2E50" w:rsidRDefault="00DF69DC" w:rsidP="009745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6F2E50">
        <w:rPr>
          <w:rFonts w:asciiTheme="majorBidi" w:hAnsiTheme="majorBidi" w:cstheme="majorBidi"/>
          <w:b/>
          <w:bCs/>
          <w:sz w:val="24"/>
          <w:szCs w:val="24"/>
        </w:rPr>
        <w:t>Supplementary File</w:t>
      </w:r>
      <w:r w:rsidR="006F2E50" w:rsidRPr="006F2E50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F87BDA" w:rsidRPr="006F2E50" w:rsidRDefault="00F87BDA" w:rsidP="00F87BDA">
      <w:pPr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:rsidR="00A5132F" w:rsidRPr="006F2E50" w:rsidRDefault="00CE2FE6" w:rsidP="00F87BDA">
      <w:pPr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8229600" cy="3512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2F" w:rsidRPr="006F2E50" w:rsidRDefault="00B20A17" w:rsidP="00E34C82">
      <w:pPr>
        <w:jc w:val="center"/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sz w:val="24"/>
          <w:szCs w:val="24"/>
        </w:rPr>
        <w:t xml:space="preserve">Figure S1: Top </w:t>
      </w:r>
      <w:r w:rsidR="00CE18CF" w:rsidRPr="006F2E50">
        <w:rPr>
          <w:rFonts w:asciiTheme="majorBidi" w:hAnsiTheme="majorBidi" w:cstheme="majorBidi"/>
          <w:sz w:val="24"/>
          <w:szCs w:val="24"/>
        </w:rPr>
        <w:t xml:space="preserve">important </w:t>
      </w:r>
      <w:r w:rsidRPr="006F2E50">
        <w:rPr>
          <w:rFonts w:asciiTheme="majorBidi" w:hAnsiTheme="majorBidi" w:cstheme="majorBidi"/>
          <w:sz w:val="24"/>
          <w:szCs w:val="24"/>
        </w:rPr>
        <w:t xml:space="preserve">metabolic pathways yielded by </w:t>
      </w:r>
      <w:r w:rsidR="00241A35" w:rsidRPr="006F2E50">
        <w:rPr>
          <w:rFonts w:asciiTheme="majorBidi" w:hAnsiTheme="majorBidi" w:cstheme="majorBidi"/>
          <w:sz w:val="24"/>
          <w:szCs w:val="24"/>
        </w:rPr>
        <w:t>Mean Absolute Difference (MAD) algorithm.</w:t>
      </w:r>
    </w:p>
    <w:p w:rsidR="00241A35" w:rsidRPr="006F2E50" w:rsidRDefault="00BF67A0" w:rsidP="00F87BDA">
      <w:pPr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8229600" cy="3877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_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82" w:rsidRPr="006F2E50" w:rsidRDefault="00E34C82" w:rsidP="00BF67A0">
      <w:pPr>
        <w:jc w:val="center"/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sz w:val="24"/>
          <w:szCs w:val="24"/>
        </w:rPr>
        <w:t xml:space="preserve">Figure S2: </w:t>
      </w:r>
      <w:r w:rsidR="00BF67A0" w:rsidRPr="006F2E50">
        <w:rPr>
          <w:rFonts w:asciiTheme="majorBidi" w:hAnsiTheme="majorBidi" w:cstheme="majorBidi"/>
          <w:sz w:val="24"/>
          <w:szCs w:val="24"/>
        </w:rPr>
        <w:t>M</w:t>
      </w:r>
      <w:r w:rsidRPr="006F2E50">
        <w:rPr>
          <w:rFonts w:asciiTheme="majorBidi" w:hAnsiTheme="majorBidi" w:cstheme="majorBidi"/>
          <w:sz w:val="24"/>
          <w:szCs w:val="24"/>
        </w:rPr>
        <w:t>etabolic pathways</w:t>
      </w:r>
      <w:r w:rsidR="00BF67A0" w:rsidRPr="006F2E50">
        <w:rPr>
          <w:rFonts w:asciiTheme="majorBidi" w:hAnsiTheme="majorBidi" w:cstheme="majorBidi"/>
          <w:sz w:val="24"/>
          <w:szCs w:val="24"/>
        </w:rPr>
        <w:t xml:space="preserve"> importance</w:t>
      </w:r>
      <w:r w:rsidRPr="006F2E50">
        <w:rPr>
          <w:rFonts w:asciiTheme="majorBidi" w:hAnsiTheme="majorBidi" w:cstheme="majorBidi"/>
          <w:sz w:val="24"/>
          <w:szCs w:val="24"/>
        </w:rPr>
        <w:t xml:space="preserve"> yielded by Random Forest (RF) algorithm.</w:t>
      </w:r>
    </w:p>
    <w:p w:rsidR="00772862" w:rsidRPr="006F2E50" w:rsidRDefault="00CE2FE6" w:rsidP="00E34C82">
      <w:pPr>
        <w:jc w:val="center"/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264166" cy="557079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gboo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766" cy="55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A" w:rsidRPr="006F2E50" w:rsidRDefault="00EC7E5A" w:rsidP="00CE2FE6">
      <w:pPr>
        <w:jc w:val="center"/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sz w:val="24"/>
          <w:szCs w:val="24"/>
        </w:rPr>
        <w:t xml:space="preserve">Figure S3: </w:t>
      </w:r>
      <w:r w:rsidR="00CE2FE6" w:rsidRPr="006F2E50">
        <w:rPr>
          <w:rFonts w:asciiTheme="majorBidi" w:hAnsiTheme="majorBidi" w:cstheme="majorBidi"/>
          <w:sz w:val="24"/>
          <w:szCs w:val="24"/>
        </w:rPr>
        <w:t>M</w:t>
      </w:r>
      <w:r w:rsidRPr="006F2E50">
        <w:rPr>
          <w:rFonts w:asciiTheme="majorBidi" w:hAnsiTheme="majorBidi" w:cstheme="majorBidi"/>
          <w:sz w:val="24"/>
          <w:szCs w:val="24"/>
        </w:rPr>
        <w:t xml:space="preserve">etabolic pathways (features) </w:t>
      </w:r>
      <w:r w:rsidR="00CE2FE6" w:rsidRPr="006F2E50">
        <w:rPr>
          <w:rFonts w:asciiTheme="majorBidi" w:hAnsiTheme="majorBidi" w:cstheme="majorBidi"/>
          <w:sz w:val="24"/>
          <w:szCs w:val="24"/>
        </w:rPr>
        <w:t xml:space="preserve">importance </w:t>
      </w:r>
      <w:r w:rsidRPr="006F2E50">
        <w:rPr>
          <w:rFonts w:asciiTheme="majorBidi" w:hAnsiTheme="majorBidi" w:cstheme="majorBidi"/>
          <w:sz w:val="24"/>
          <w:szCs w:val="24"/>
        </w:rPr>
        <w:t>yielded by XGBoost algorithm.</w:t>
      </w:r>
    </w:p>
    <w:p w:rsidR="00E34C82" w:rsidRPr="006F2E50" w:rsidRDefault="00E34C82">
      <w:pPr>
        <w:rPr>
          <w:rFonts w:asciiTheme="majorBidi" w:hAnsiTheme="majorBidi" w:cstheme="majorBidi"/>
          <w:sz w:val="24"/>
          <w:szCs w:val="24"/>
        </w:rPr>
      </w:pPr>
    </w:p>
    <w:p w:rsidR="003C1CEE" w:rsidRPr="006F2E50" w:rsidRDefault="003C1CEE" w:rsidP="004870AF">
      <w:pPr>
        <w:jc w:val="center"/>
        <w:rPr>
          <w:rFonts w:asciiTheme="majorBidi" w:hAnsiTheme="majorBidi" w:cstheme="majorBidi"/>
          <w:sz w:val="24"/>
          <w:szCs w:val="24"/>
        </w:rPr>
      </w:pPr>
      <w:r w:rsidRPr="006F2E50">
        <w:rPr>
          <w:rFonts w:asciiTheme="majorBidi" w:hAnsiTheme="majorBidi" w:cstheme="majorBidi"/>
          <w:sz w:val="24"/>
          <w:szCs w:val="24"/>
        </w:rPr>
        <w:t xml:space="preserve">Table S1. </w:t>
      </w:r>
      <w:r w:rsidR="00C96327" w:rsidRPr="006F2E50">
        <w:rPr>
          <w:rFonts w:asciiTheme="majorBidi" w:hAnsiTheme="majorBidi" w:cstheme="majorBidi"/>
          <w:sz w:val="24"/>
          <w:szCs w:val="24"/>
        </w:rPr>
        <w:t>Cocoa Microbial</w:t>
      </w:r>
      <w:r w:rsidRPr="006F2E50">
        <w:rPr>
          <w:rFonts w:asciiTheme="majorBidi" w:hAnsiTheme="majorBidi" w:cstheme="majorBidi"/>
          <w:sz w:val="24"/>
          <w:szCs w:val="24"/>
        </w:rPr>
        <w:t xml:space="preserve"> and Functional Biomarkers</w:t>
      </w:r>
      <w:r w:rsidR="00197B28" w:rsidRPr="006F2E50">
        <w:rPr>
          <w:rFonts w:asciiTheme="majorBidi" w:hAnsiTheme="majorBidi" w:cstheme="majorBidi"/>
          <w:sz w:val="24"/>
          <w:szCs w:val="24"/>
        </w:rPr>
        <w:t xml:space="preserve"> (</w:t>
      </w:r>
      <w:r w:rsidR="005B34AB" w:rsidRPr="006F2E5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↑ </w:t>
      </w:r>
      <w:r w:rsidR="004870AF" w:rsidRPr="006F2E50">
        <w:rPr>
          <w:rFonts w:asciiTheme="majorBidi" w:eastAsia="Times New Roman" w:hAnsiTheme="majorBidi" w:cstheme="majorBidi"/>
          <w:color w:val="000000"/>
          <w:sz w:val="24"/>
          <w:szCs w:val="24"/>
        </w:rPr>
        <w:t>upregulated</w:t>
      </w:r>
      <w:r w:rsidR="005B34AB" w:rsidRPr="006F2E5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↓ </w:t>
      </w:r>
      <w:r w:rsidR="004870AF" w:rsidRPr="006F2E50">
        <w:rPr>
          <w:rFonts w:asciiTheme="majorBidi" w:eastAsia="Times New Roman" w:hAnsiTheme="majorBidi" w:cstheme="majorBidi"/>
          <w:color w:val="000000"/>
          <w:sz w:val="24"/>
          <w:szCs w:val="24"/>
        </w:rPr>
        <w:t>downregulated</w:t>
      </w:r>
      <w:r w:rsidR="005B34AB" w:rsidRPr="006F2E50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6F2E50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287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1199"/>
        <w:gridCol w:w="2997"/>
        <w:gridCol w:w="3308"/>
        <w:gridCol w:w="630"/>
        <w:gridCol w:w="630"/>
        <w:gridCol w:w="720"/>
        <w:gridCol w:w="630"/>
        <w:gridCol w:w="810"/>
      </w:tblGrid>
      <w:tr w:rsidR="00946782" w:rsidRPr="006F2E50" w:rsidTr="006347C8">
        <w:trPr>
          <w:trHeight w:val="381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82" w:rsidRPr="006F2E50" w:rsidRDefault="00946782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Pathway Name </w:t>
            </w:r>
            <w:r w:rsidR="00A25F5B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(level C)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[Kegg ID]</w:t>
            </w:r>
            <w:r w:rsidR="00A25F5B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25F5B" w:rsidRPr="006F2E50" w:rsidRDefault="00A25F5B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(Level B)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82" w:rsidRPr="006F2E50" w:rsidRDefault="00946782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26" w:rsidRPr="006F2E50" w:rsidRDefault="00946782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Gene;</w:t>
            </w:r>
            <w:r w:rsidR="008D6A26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Enzyme name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46782" w:rsidRPr="006F2E50" w:rsidRDefault="008D6A26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[</w:t>
            </w:r>
            <w:r w:rsidR="00946782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number]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82" w:rsidRPr="006F2E50" w:rsidRDefault="00946782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3C1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Pathway</w:t>
            </w:r>
            <w:r w:rsidR="005B34AB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Abundance</w:t>
            </w:r>
          </w:p>
        </w:tc>
      </w:tr>
      <w:tr w:rsidR="00946782" w:rsidRPr="006F2E50" w:rsidTr="006347C8">
        <w:trPr>
          <w:trHeight w:val="381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82" w:rsidRPr="006F2E50" w:rsidRDefault="00946782" w:rsidP="009467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120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47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Aminobenzoate degradation [PATH:ko00627]</w:t>
            </w:r>
          </w:p>
          <w:p w:rsidR="00A66947" w:rsidRPr="006F2E50" w:rsidRDefault="00A6694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074F4" w:rsidRPr="006F2E50" w:rsidRDefault="00A6694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09111 Xenobiotics biodegradation and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="007074F4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K00141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xylC; benzaldehyde dehydrogenase (NAD) [EC:1.2.1.28]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K00493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E1.14.14.1; unspecific monooxygenase [EC:1.14.14.1]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K01034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atoD; acetate CoA/acetoacetate CoA-transferase alpha subunit [EC:2.8.3.8 2.8.3.9]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Intestinimonas, Megasphaera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K01035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atoA; acetate CoA/acetoacetate CoA-transferase beta subunit [EC:2.8.3.8 2.8.3.9]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</w:t>
            </w:r>
            <w:r w:rsidRPr="006F2E50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,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Megasphaera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K01101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E3.1.3.41; 4-nitrophenyl phosphatase [EC:3.1.3.41]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Holdemania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E3.5.1.4, amiE; amidase [EC:3.5.1.4]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BD37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Aeromicrobium, Enterococcus,  </w:t>
            </w:r>
            <w:r w:rsidR="00384212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Oxalobacter, 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K01501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E3.5.5.1; nitrilase [EC:3.5.5.1]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BD37C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Megasphaera</w:t>
            </w:r>
            <w:r w:rsidR="00384212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K01512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acyP; acylphosphatase [EC:3.6.1.7]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BD37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Bifidobacterium, Enterococcus, Lachnoclostridium, Megamonas, Roseburia,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K01692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paaF, echA; enoyl-CoA hydratase [EC:4.2.1.17]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BD37C2" w:rsidP="00BD37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  <w:r w:rsidR="00384212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K03186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ubiX, bsdB, PAD1; flavin prenyltransferase [EC:2.5.1.129]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Lachnoclostridium, Megamonas, Oxalobacter,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K03862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vanA; vanillate monooxygenase [EC:1.14.13.82]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K03863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vanB; vanillate monooxygenase ferredoxin subunit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K09461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E1.14.13.40; anthraniloyl-CoA monooxygenase [EC:1.14.13.40]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Antimicrobial resistance genes [BR:ko01504] </w:t>
            </w:r>
          </w:p>
          <w:p w:rsidR="00A25F5B" w:rsidRPr="006F2E50" w:rsidRDefault="00A25F5B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09183 Protein families: signaling and cellular processes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K02171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blaI; BlaI family transcriptional regulator, penicillinase repressor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6A76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Coprococcus, Intestinimonas, Lachnoclostridium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K02172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blaR1; bla regulator protein blaR1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6A76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Coprococcus, Lachnoclostridium, Megamonas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K03367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dltA; D-alanine--poly(phosphoribitol) ligase subunit 1 [EC:6.1.1.13]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Enterococcus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K04343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strB; streptomycin 6-kinase [EC:2.7.1.72]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K07644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cusS, copS, silS; two-component system, OmpR family, heavy metal sensor histidine kinase CusS [EC:2.7.13.3]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K07665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cusR, copR, silR; two-component system, OmpR family, copper resistance phosphate regulon response regulator CusR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384212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0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Atrazine degradation [PATH:ko00791]</w:t>
            </w:r>
          </w:p>
          <w:p w:rsidR="00384212" w:rsidRPr="006F2E50" w:rsidRDefault="004D3FB0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09111 Xenobiotics biodegradation and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="00384212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ureC; urease subunit alpha [EC:3.5.1.5]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384212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ureB; urease subunit beta [EC:3.5.1.5]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384212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K01430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ureA; urease subunit gamma [EC:3.5.1.5]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6A76F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384212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K01457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atzF; allophanate hydrolase [EC:3.5.1.54]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384212" w:rsidRPr="006F2E50" w:rsidTr="006347C8">
        <w:trPr>
          <w:trHeight w:val="572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K03382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atzB; hydroxydechloroatrazine ethylaminohydrolase [EC:3.5.4.43]</w:t>
            </w:r>
          </w:p>
        </w:tc>
        <w:tc>
          <w:tcPr>
            <w:tcW w:w="3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Lachnoclostridium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384212" w:rsidRPr="006F2E50" w:rsidTr="006347C8">
        <w:trPr>
          <w:trHeight w:val="572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12" w:rsidRPr="006F2E50" w:rsidRDefault="00384212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Biosynthesis of ansamycins [PATH:ko01051] </w:t>
            </w:r>
          </w:p>
          <w:p w:rsidR="004D3FB0" w:rsidRPr="006F2E50" w:rsidRDefault="004D3FB0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09109 Metabolism of terpenoids and polyketides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E2.2.1.1, tktA, tktB; transketolase [EC:2.2.1.1]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273F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Alistipes, Bacteroides, Bifidobacterium, Coprococcus, Enterococcus,</w:t>
            </w:r>
            <w:r w:rsidR="00273F47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 xml:space="preserve"> Faecalibacterium, Haemophilus,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 xml:space="preserve"> Intestinimonas, Lachnoclostridium, Megamonas, Megasphaera, Oxalobacter, Parabacteroides, Roseburia,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0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cAMP signaling pathway [PATH:ko04024]</w:t>
            </w:r>
          </w:p>
          <w:p w:rsidR="007074F4" w:rsidRPr="006F2E50" w:rsidRDefault="004D3FB0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09132 Signal transduction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="007074F4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E1.3.3.6, ACOX1, ACOX3; acyl-CoA oxidase [EC:1.3.3.6]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Carotenoid biosynthesis [PATH:ko00906] </w:t>
            </w:r>
          </w:p>
          <w:p w:rsidR="00290B2F" w:rsidRPr="006F2E50" w:rsidRDefault="00290B2F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09109 Metabolism of terpenoids and polyketides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K02291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crtB; 15-cis-phytoene synthase [EC:2.5.1.32]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K06443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lcyB, crtL1, crtY; lycopene beta-cyclase [EC:5.5.1.19]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K09879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crtU, cruE; carotenoid phi-ring synthase / carotenoid chi-ring synthase [EC:1.3.99.39 1.3.99.40]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K10027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crtI; phytoene desaturase [EC:1.3.99.26 1.3.99.28 1.3.99.29 1.3.99.31]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Chloroalkane and chloroalkene degradation [PATH:ko00625] </w:t>
            </w:r>
          </w:p>
          <w:p w:rsidR="00587925" w:rsidRPr="006F2E50" w:rsidRDefault="00587925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09111 Xenobiotics biodegradation and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E1.1.1.1, adh; alcohol dehydrogenase [EC:1.1.1.1]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726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Alistipes, Bifidobacterium, Enterococcus, Megasphaera, Ruminiclostridium,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frmA, ADH5, adhC; S-(hydroxymethyl)glutathione dehydrogenase / alcohol dehydrogenase [EC:1.1.1.284 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726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ALDH; aldehyde dehydrogenase (NAD+) [EC:1.2.1.3]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726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Alistipes, Bifidobacterium, Coprococcus, Intestinimonas, Meg</w:t>
            </w:r>
            <w:r w:rsidR="00E726DD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asphaera,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K01560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E3.8.1.2; 2-haloacid dehalogenase [EC:3.8.1.2]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726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Coprococcus, Enterococcus, Intestinimonas, </w:t>
            </w:r>
            <w:r w:rsidR="00E726DD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K02586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nifD; nitrogenase molybdenum-iron protein alpha chain [EC:1.18.6.1]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Ruminiclostridium</w:t>
            </w:r>
            <w:r w:rsidR="00254BB5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54BB5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K02588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nifH; nitrogenase iron protein NifH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Intestinimonas, Lachnoclostridium, Megasphaera,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K02591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nifK; nitrogenase molybdenum-iron protein beta chain [EC:1.18.6.1]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Ruminiclostridium</w:t>
            </w:r>
            <w:r w:rsidR="00254BB5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54BB5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K04072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adhE; acetaldehyde dehydrogenase / alcohol dehydrogenase [EC:1.2.1.10 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C7534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Bifidobacterium, Enterococcus, Lachnoclostridium,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Fatty acid degradation [PATH:ko00071] </w:t>
            </w:r>
          </w:p>
          <w:p w:rsidR="00BA4AC3" w:rsidRPr="006F2E50" w:rsidRDefault="00BA4AC3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09103 Lipid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E1.1.1.1, adh; alcohol dehydrogenase [EC:1.1.1.1]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08132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Alistipes, Bifidobacterium, Enterococcus, Megasphaera, Ruminiclostridium,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frmA, ADH5, adhC; S-(hydroxymethyl)glutathione dehydrogenase / alcohol dehydrogenase [EC:1.1.1.284 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064E56" w:rsidP="00064E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ALDH; aldehyde dehydrogenase (NAD+) [EC:1.2.1.3]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69504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Alistipes, Bifidobacterium, Coprococcus, Intestinim</w:t>
            </w:r>
            <w:r w:rsidR="00695047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onas, Megasphaera,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E1.3.3.6, ACOX1, ACOX3; acyl-CoA oxidase [EC:1.3.3.6]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ACADS, bcd; butyryl-CoA dehydrogenase [EC:1.3.8.1]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027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Faecalibacterium, Int</w:t>
            </w:r>
            <w:r w:rsidR="00D0272C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estinimonas, Lachnoclostridium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Roseburia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K00249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ACADM, acd; acyl-CoA dehydrogenase [EC:1.3.8.7]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32BC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K00496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alkB1_2, alkM; alkane 1-monooxygenase [EC:1.14.15.3]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K00529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hcaD; 3-phenylpropionate/trans-cinnamate dioxygenase ferredoxin reductase component [EC:1.18.1.3]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E2.3.1.9, atoB; acetyl-CoA C-acetyltransferase [EC:2.3.1.9]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0B47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Coprococcus, Faecalibacterium, Intestinimonas, Lachnoclostridium, Megasphaera, Roseburia,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fadA, fadI; acetyl-CoA acyltransferase [EC:2.3.1.16]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D870D6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K01692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paaF, echA; enoyl-CoA hydratase [EC:4.2.1.17]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D870D6" w:rsidP="00D87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K01782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fadJ; 3-hydroxyacyl-CoA dehydrogenase / enoyl-CoA hydratase / 3-hydroxybutyryl-CoA epimerase [EC:1.1.1.35 4.2.1.17 5.1.2.3]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K01897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ACSL, fadD; long-chain acyl-CoA synthetase [EC:6.2.1.3]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870D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Alistipes, Bacteroides, Bifidobacterium, Faecalibacterium, Haemophilus, Lachnoclostridium, Oxalobacter, Parabacteroides,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K04072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adhE; acetaldehyde dehydrogenase / alcohol dehydrogenase [EC:1.2.1.10 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E819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Bifidobacterium, Enterococcus, Lachnoclostridium,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Fatty acid elongation [PATH:ko00062] </w:t>
            </w:r>
          </w:p>
          <w:p w:rsidR="00951B99" w:rsidRPr="006F2E50" w:rsidRDefault="00951B99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09103 Lipid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K07509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HADHB; acetyl-CoA acyltransferase [EC:2.3.1.16]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Flavone and flavonol biosynthesis [PATH:ko00944] </w:t>
            </w:r>
          </w:p>
          <w:p w:rsidR="00AF6129" w:rsidRPr="006F2E50" w:rsidRDefault="00AF6129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09110 Biosynthesis of other secondary metabolites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K01195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uidA, GUSB; beta-glucuronidase [EC:3.2.1.31]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Faecalibacterium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129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Glyoxylate and dicarboxylate metabolism [PATH:ko00630]</w:t>
            </w:r>
          </w:p>
          <w:p w:rsidR="007074F4" w:rsidRPr="006F2E50" w:rsidRDefault="00AF6129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09101 Carbohydrate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="007074F4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gyaR, GOR1; glyoxylate reductase [EC:1.1.1.26]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hprA; glycerate dehydrogenase [EC:1.1.1.29]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2031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Coprococcus, Faecalibacterium, Haemophilus, Lachnoclostridium,  Ruminiclostr</w:t>
            </w:r>
            <w:r w:rsidR="002E0BBE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K00042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garR, glxR; 2-hydroxy-3-oxopropionate reductase [EC:1.1.1.60]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C642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fucO; lactaldehyde reductase [EC:1.1.1.77]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A40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Bifidobacterium, Coprococcus, Faecalibacterium,  Lachnoclostridium, Megamonas, Roseburia, Ruminococcus,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glcD; glycolate oxidase [EC:1.1.3.15]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665F7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 xml:space="preserve">Acidaminococcus, Aeromicrobium, Intestinimonas, </w:t>
            </w:r>
            <w:r w:rsidR="00665F7B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Lachnoclostridium, Megasphaera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fdoG, fdhF, fdwA; formate dehydrogenase major subunit [EC:1.17.1.9]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A37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fdoH, fdsB; formate dehydrogenase iron-sulfur subunit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A37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fdoI, fdsG; formate dehydrogenase subunit gamma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23431C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Haemophilus,</w:t>
            </w:r>
            <w:r w:rsidR="007074F4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K00282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gcvPA; glycine dehydrogenase subunit 1 [EC:1.4.4.2]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Intestinimonas, Lachnoclostridium, Megamonas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K00283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gcvPB; glycine dehydrogenase subunit 2 [EC:1.4.4.2]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Intestinimonas, Lachnoclostridium, Megamonas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K00382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DLD, lpd, pdhD; dihydrolipoamide dehydrogenase [EC:1.8.1.4]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9C0E6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Alistipes, Bacteroides, Bifidobacterium, Enterococcus, Haemophilus,  Intestinimonas, Lachnoclostridium, Megamonas,  Oxalobacter,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glyA, SHMT; glycine hydroxymethyltransferase [EC:2.1.2.1]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FA0F4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Alistipes, Bacteroides, Coprococcus, Enterococcus, Faecalibacterium, Haemophilus, Intestinimonas, Lachnoclostridium, Megamonas, Oxalobacter, Parabacteroides, Roseburia,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K00605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gcvT, AMT; aminomethyltransferase [EC:2.1.2.10]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FA3D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Alistipes, Bacteroides,  Intestinimonas, Lachnoclostridium, Megamonas,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K00626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E2.3.1.9, atoB; acetyl-CoA C-acetyltransferase [EC:2.3.1.9]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0A2E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Coprococcus, Faecalibacterium, Intestinimonas, Lachnoclostridium, Megasphaera,  Roseburia,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K00865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glxK, garK; glycerate 2-kinase [EC:2.7.1.165]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BA48D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Bacteroides, Bifidobacterium, Coprococcus, Enterococcus, Haemophilus,  Lachnoclostridium, Megamonas, Parabacteroides, Roseburia,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gph; phosphoglycolate phosphatase [EC:3.1.3.18]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112B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Alistipes, Bacteroides, Bifidobacterium, Coprococcus, Enterococcus, Faecalibacterium, Haemophilus,  Intestinimonas, Lachnoclostridium, Megamonas, Megasphaera, Oxalobacter, Parabacteroides, Roseburia,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K01433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purU; formyltetrahydrofolate deformylase [EC:3.5.1.10]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381C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</w:t>
            </w:r>
            <w:r w:rsidR="00381CF8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bium, Bacteroides, Haemophilus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K01455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E3.5.1.49; formamidase [EC:3.5.1.49]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gcl; tartronate-semialdehyde synthase [EC:4.1.1.47]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eda; 2-dehydro-3-deoxyphosphogluconate aldolase / (4S)-4-hydroxy-2-oxoglutarate aldolase [EC:4.1.2.14 4.1.3.42]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C00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Alistipes, Bacteroides, Enterococcus, Faecalibacterium,  Intestinimonas, Lachnoclostridium, Megamonas, Megasphaera, Parabacteroides, Roseburia,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K01637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E4.1.3.1, aceA; isocitrate lyase [EC:4.1.3.1]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0620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K01638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aceB, glcB; malate synthase [EC:2.3.3.9]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K01647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CS, gltA; citrate synthase [EC:2.3.3.1]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570B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Bifidobacterium, Coprococcus, Faecalibacterium,  Intestinimonas, Lachnoclostridium, Megamonas, Megasphaera, Oxalobacter, Parabacteroides, Roseburia,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K01681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ACO, acnA; aconitate hydratase [EC:4.2.1.3]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341E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Acidaminococcus, Aeromicrobium, Bacteroides, Bifidobacterium, Coprococcus, Faecalibacterium, Intestinimonas, Lachnoclostridium, Megamonas, Megasphaera, Oxalobacter, Parabacteroides, Roseburia, Ruminiclostridium, Ruminococcus,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hyi, gip; hydroxypyruvate isomerase [EC:5.3.1.22]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Oxalobacter,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K01847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MUT; methylmalonyl-CoA mutase [EC:5.4.99.2]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Aeromicrobium, Alistipes, Bacteroides, Intestinimonas, Megamonas, Parabacteroides,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E5.4.99.2A, mcmA1; methylmalonyl-CoA mutase, N-terminal domain [EC:5.4.99.2]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Megamonas,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K01849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E5.4.99.2B, mcmA2; methylmalonyl-CoA mutase, C-terminal domain [EC:5.4.99.2]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Megamonas,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K01895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ACSS, acs; acetyl-CoA synthetase [EC:6.2.1.1]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Alistipes, Bacteroides, Oxalobacter, Parabacteroides, Ruminiclostridium, Ruminococcus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K01915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glnA, GLUL; glutamine synthetase [EC:6.3.1.2]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F91FD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Aeromicrobium, Alistipes, Bacteroides, Bifidobacterium, Coprococcus, Enterococcus, Faecalibacterium, Haemophilus,  Intestinimonas, Lachnoclostridium, Megamonas, Megasphaera, Parabacteroides, Roseburia,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K01965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PCCA, pccA; propionyl-CoA carboxylase alpha chain [EC:6.4.1.3]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K01966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PCCB, pccB; propionyl-CoA carboxylase beta chain [EC:6.4.1.3 2.1.3.15]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Bacteroides,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K03779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ttdA; L(+)-tartrate dehydratase alpha subunit [EC:4.2.1.32]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863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K03780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ttdB; L(+)-tartrate dehydratase beta subunit [EC:4.2.1.32]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K03781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katE, CAT, catB, srpA; catalase [EC:1.11.1.6]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863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Aeromicrobium, Alistipes, Bacteroides, Enterococcus, Haemophilus, Intestinimonas, 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K05606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MCEE, epi; methylmalonyl-CoA/ethylmalonyl-CoA epimerase [EC:5.1.99.1]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2630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Aeromicrobium, Alistipes, Bacteroides, Intestinimonas, Megamonas, Parabacteroides,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K07246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ttuC, dmlA; tartrate dehydrogenase/decarboxylase / D-malate dehydrogenase [EC:1.1.1.93 4.1.1.73 1.1.1.83]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1520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K07248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aldA; lactaldehyde dehydrogenase / glycolaldehyde dehydrogenase [EC:1.2.1.22 1.2.1.21]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K08691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mcl; malyl-CoA/(S)-citramalyl-CoA lyase [EC:4.1.3.24 4.1.3.25]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152011" w:rsidRPr="006F2E50" w:rsidTr="006347C8">
        <w:trPr>
          <w:trHeight w:val="1601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K11263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bccA, pccA; acetyl-CoA/propionyl-CoA carboxylase, biotin carboxylase, biotin carboxyl carrier protein [EC:6.4.1.2 6.4.1.3 6.3.4.14]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Bifidobacterium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11" w:rsidRPr="006F2E50" w:rsidRDefault="00152011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18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Penicillin and cephalosporin biosynthesis [PATH:ko00311]</w:t>
            </w:r>
          </w:p>
          <w:p w:rsidR="007074F4" w:rsidRPr="006F2E50" w:rsidRDefault="00B82218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BA3432"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09110 Biosynthesis of other secondary metabolites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="007074F4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K01060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cah; cephalosporin-C deacetylase [EC:3.1.1.41]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Enterococcus,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K01434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E3.5.1.11; penicillin amidase [EC:3.5.1.11]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08741B" w:rsidP="000874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1F3487" w:rsidRPr="006F2E50" w:rsidTr="006347C8">
        <w:trPr>
          <w:trHeight w:val="80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Pentose and glucuronate interconversions [PATH:ko00040] </w:t>
            </w:r>
          </w:p>
          <w:p w:rsidR="001A7B98" w:rsidRPr="006F2E50" w:rsidRDefault="001A7B98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A7B98" w:rsidRPr="006F2E50" w:rsidRDefault="001A7B98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09101 Carbohydrate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K00008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SORD, gutB; L-iditol 2-dehydrogenase [EC:1.1.1.14]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Lachnoclostridium, Megamonas, Oxalobacter, Roseburia, Ruminiclostridium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7" w:rsidRPr="006F2E50" w:rsidRDefault="001F3487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K00012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UGDH, ugd; UDPglucose 6-dehydrogenase [EC:1.1.1.22]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E6A0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Alistipes, Bacteroides, Bifidobacterium, Coprococcus, Lachnoclostridium, Megamonas, Megasphaera,  Parabacteroides, Roseburia, Veillonella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K00040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uxuB; fructuronate reductase [EC:1.1.1.57]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5C63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Faecalibacterium,  Intestinimonas, Lachnoclostridium, Megasphaera, Roseburia,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K00041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uxaB; tagaturonate reductase [EC:1.1.1.58]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FC24C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Faecalibacterium,  Intestinimonas, Lachnoclostridium, Megasphaera,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kduD; 2-dehydro-3-deoxy-D-gluconate 5-dehydrogenase [EC:1.1.1.127]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3D4C71" w:rsidP="003D4C7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Lachnoclostridium, Megamonas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K00848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rhaB; rhamnulokinase [EC:2.7.1.5]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3009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Enterococcus, Lachnoclostridium, Megamonas, Parabact</w:t>
            </w:r>
            <w:r w:rsidR="003009D0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eroides, Roseburia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K00853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araB; L-ribulokinase [EC:2.7.1.16]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2916A0" w:rsidP="002916A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Alistipes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K00854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xylB, XYLB; xylulokinase [EC:2.7.1.17]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C166F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Bifidobacterium, Coprococcus, Enterococcus, Lachnoclost</w:t>
            </w:r>
            <w:r w:rsidR="00C166F9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ridium, Megamonas, Megasphaera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Parabacteroides, Ruminiclostridium, Ruminococcus,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K00880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lyxK; L-xylulokinase [EC:2.7.1.53]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K00963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UGP2, galU, galF; UTP--glucose-1-phosphate uridylyltransferase [EC:2.7.7.9]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Bifidobacterium, Enterococcus, Faecalibacterium, Haemophilus, Intestinimonas, Megamonas, Megasphaera, Oxalobacter, Ruminiclostridium,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K01051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E3.1.1.11; pectinesterase [EC:3.1.1.11]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Faecalibacterium, Lachnoclostridium, Roseburia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K01195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uidA, GUSB; beta-glucuronidase [EC:3.2.1.31]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Faecalibacterium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rhaD; rhamnulose-1-phosphate aldolase [EC:4.1.2.19]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5E7E3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Enterococcus, Faecalibacterium, Lachnoclostridium, Megamon</w:t>
            </w:r>
            <w:r w:rsidR="005E7E31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as, Parabacteroides, Roseburia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K01685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uxaA; altronate hydrolase [EC:4.2.1.7]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B47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Bacteroides, Faecalibacterium,  Intestinimonas, </w:t>
            </w:r>
            <w:r w:rsidR="008B4768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Lachnoclostridium, Megasphaera,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K01686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uxuA; mannonate dehydratase [EC:4.2.1.8]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D170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Enterococcus, Faecalibacterium,  Intestinimonas, Lachnoclostridium, Megasphaera, Parabacteroides, Roseburia,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K01783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rpe, RPE; ribulose-phosphate 3-epimerase [EC:5.1.3.1]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8C25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Aeromicrobium, Alistipes, Bacteroides, Bifidobacterium, Coprococcus, Enterococcus,</w:t>
            </w:r>
            <w:r w:rsidR="008C25B8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Faecalibacterium, Haemophilus,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Intestinimonas, Lachnoclostridium, Megamonas, Megasphaera, Oxalobacter, Parabacteroides, Roseburia, Ruminiclostridium, Ruminococcus, Sutterella, Veillonella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araA; L-arabinose isomerase [EC:5.3.1.4]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3728E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Alistipes, Bacteroides, Bifidobacterium, Lachnoclostridium, Megamonas, Para</w:t>
            </w:r>
            <w:r w:rsidR="003728E8"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K01805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xylA; xylose isomerase [EC:5.3.1.5]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Alistipes, Bacteroides, Bifidobacterium, Enterococcus, Lachnoclostridium, Parabacteroides,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uxaC; glucuronate isomerase [EC:5.3.1.12]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2B38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Alistipes, Bacteroides, Faecalibacterium,  Intestinimonas, Lachnoclostridium, Megasphaera, Parabacteroides, Roseburia, Ruminiclostridium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K01815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kduI; 4-deoxy-L-threo-5-hexosulose-uronate ketol-isomerase [EC:5.3.1.17]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CA5B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Bacteroides, Enterococcus, Faecalibacterium,  Lachnoclostridium, Parabacteroides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K03077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araD, ulaF, sgaE, sgbE; L-ribulose-5-phosphate 4-epimerase [EC:5.1.3.4]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Bacteroides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K08092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dlgD; 3-dehydro-L-gulonate 2-dehydrogenase [EC:1.1.1.130]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Lachnoclostridium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Retinol metabolism [PATH:ko00830] </w:t>
            </w:r>
          </w:p>
          <w:p w:rsidR="00E54B1A" w:rsidRPr="006F2E50" w:rsidRDefault="00E54B1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54B1A" w:rsidRPr="006F2E50" w:rsidRDefault="00E54B1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09108 Metabolism of cofactors and vitamins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K00001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de-DE"/>
              </w:rPr>
              <w:t>E1.1.1.1, adh; alcohol dehydrogenase [EC:1.1.1.1]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C05F6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Acidaminococcus,  Alistipes, Bifidobacterium, Enterococcus, Megasphaera,  Ruminiclostridium,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frmA, ADH5, adhC; S-(hydroxymethyl)glutathione dehydrogenase / alcohol dehydrogenase [EC:1.1.1.284 1.1.1.1]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153ADF" w:rsidP="00153AD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Haemophilus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F4" w:rsidRPr="006F2E50" w:rsidRDefault="007074F4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Styrene degradation [PATH:ko00643] </w:t>
            </w:r>
          </w:p>
          <w:p w:rsidR="00232C33" w:rsidRPr="006F2E50" w:rsidRDefault="00232C33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32C33" w:rsidRPr="006F2E50" w:rsidRDefault="00232C33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Pr="006F2E50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09111 Xenobiotics biodegradation and metabolism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K00146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feaB; phenylacetaldehyde dehydrogenase [EC:1.2.1.39]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K00451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HGD, hmgA; homogentisate 1,2-dioxygenase [EC:1.13.11.5]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pct; propionate CoA-transferase [EC:2.8.3.1]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Coprococcus, Intestinimonas, Lachnoclostridium, </w:t>
            </w:r>
            <w:r w:rsidRPr="006F2E50">
              <w:rPr>
                <w:rFonts w:asciiTheme="majorBidi" w:eastAsia="Times New Roman" w:hAnsiTheme="majorBidi" w:cstheme="majorBidi"/>
                <w:sz w:val="24"/>
                <w:szCs w:val="24"/>
              </w:rPr>
              <w:t>Megasphaera</w:t>
            </w: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K01039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VE"/>
              </w:rPr>
              <w:t>gctA; glutaconate CoA-transferase, subunit A [EC:2.8.3.12]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K01040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gctB; glutaconate CoA-transferase, subunit B [EC:2.8.3.12]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Acidaminococcus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K01426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E3.5.1.4, amiE; amidase [EC:3.5.1.4]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11439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Enterococcus,  Oxalobacter, Sutterella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K01501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E3.5.5.1; nitrilase [EC:3.5.5.1]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Megasphaera,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  <w:tr w:rsidR="0023431C" w:rsidRPr="006F2E50" w:rsidTr="006347C8">
        <w:trPr>
          <w:trHeight w:val="290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K01555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FAH, fahA; fumarylacetoacetase [EC:3.7.1.2]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Aeromicrobium, Oxalobacter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CA" w:rsidRPr="006F2E50" w:rsidRDefault="006141CA" w:rsidP="007074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2E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↓</w:t>
            </w:r>
          </w:p>
        </w:tc>
      </w:tr>
    </w:tbl>
    <w:p w:rsidR="007074F4" w:rsidRPr="006F2E50" w:rsidRDefault="007074F4">
      <w:pPr>
        <w:rPr>
          <w:rFonts w:asciiTheme="majorBidi" w:hAnsiTheme="majorBidi" w:cstheme="majorBidi"/>
          <w:sz w:val="24"/>
          <w:szCs w:val="24"/>
        </w:rPr>
      </w:pPr>
    </w:p>
    <w:sectPr w:rsidR="007074F4" w:rsidRPr="006F2E50" w:rsidSect="006474A9">
      <w:pgSz w:w="15840" w:h="12240" w:orient="landscape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5C" w:rsidRDefault="00C5165C" w:rsidP="0013450F">
      <w:pPr>
        <w:spacing w:after="0" w:line="240" w:lineRule="auto"/>
      </w:pPr>
      <w:r>
        <w:separator/>
      </w:r>
    </w:p>
  </w:endnote>
  <w:endnote w:type="continuationSeparator" w:id="0">
    <w:p w:rsidR="00C5165C" w:rsidRDefault="00C5165C" w:rsidP="0013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5C" w:rsidRDefault="00C5165C" w:rsidP="0013450F">
      <w:pPr>
        <w:spacing w:after="0" w:line="240" w:lineRule="auto"/>
      </w:pPr>
      <w:r>
        <w:separator/>
      </w:r>
    </w:p>
  </w:footnote>
  <w:footnote w:type="continuationSeparator" w:id="0">
    <w:p w:rsidR="00C5165C" w:rsidRDefault="00C5165C" w:rsidP="0013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4"/>
    <w:rsid w:val="00054865"/>
    <w:rsid w:val="00062061"/>
    <w:rsid w:val="00064E56"/>
    <w:rsid w:val="00064F8C"/>
    <w:rsid w:val="00081328"/>
    <w:rsid w:val="0008741B"/>
    <w:rsid w:val="000A2E80"/>
    <w:rsid w:val="000B01C1"/>
    <w:rsid w:val="000B47A4"/>
    <w:rsid w:val="000C3F68"/>
    <w:rsid w:val="000D4840"/>
    <w:rsid w:val="0010340B"/>
    <w:rsid w:val="00112BA5"/>
    <w:rsid w:val="0011439A"/>
    <w:rsid w:val="0011507F"/>
    <w:rsid w:val="00123F12"/>
    <w:rsid w:val="0013450F"/>
    <w:rsid w:val="00152011"/>
    <w:rsid w:val="00153ADF"/>
    <w:rsid w:val="00197B28"/>
    <w:rsid w:val="001A0326"/>
    <w:rsid w:val="001A5D22"/>
    <w:rsid w:val="001A7B98"/>
    <w:rsid w:val="001B5F08"/>
    <w:rsid w:val="001F3487"/>
    <w:rsid w:val="0020318A"/>
    <w:rsid w:val="002044FB"/>
    <w:rsid w:val="002141AD"/>
    <w:rsid w:val="0023276D"/>
    <w:rsid w:val="00232C33"/>
    <w:rsid w:val="0023431C"/>
    <w:rsid w:val="00236F34"/>
    <w:rsid w:val="00241A35"/>
    <w:rsid w:val="00254BB5"/>
    <w:rsid w:val="00263058"/>
    <w:rsid w:val="00273F47"/>
    <w:rsid w:val="002874BB"/>
    <w:rsid w:val="00290B2F"/>
    <w:rsid w:val="002916A0"/>
    <w:rsid w:val="002B386F"/>
    <w:rsid w:val="002C352B"/>
    <w:rsid w:val="002C66F9"/>
    <w:rsid w:val="002D35AC"/>
    <w:rsid w:val="002E0BBE"/>
    <w:rsid w:val="002E258B"/>
    <w:rsid w:val="003009D0"/>
    <w:rsid w:val="00341EAF"/>
    <w:rsid w:val="003458C4"/>
    <w:rsid w:val="003568EE"/>
    <w:rsid w:val="003728E8"/>
    <w:rsid w:val="00381CF8"/>
    <w:rsid w:val="00384212"/>
    <w:rsid w:val="003948F6"/>
    <w:rsid w:val="003C1CEE"/>
    <w:rsid w:val="003D4C71"/>
    <w:rsid w:val="00414D68"/>
    <w:rsid w:val="004265DE"/>
    <w:rsid w:val="00431159"/>
    <w:rsid w:val="004361D1"/>
    <w:rsid w:val="004425FB"/>
    <w:rsid w:val="00446330"/>
    <w:rsid w:val="004709C6"/>
    <w:rsid w:val="00476F27"/>
    <w:rsid w:val="004870AF"/>
    <w:rsid w:val="004C0246"/>
    <w:rsid w:val="004C1712"/>
    <w:rsid w:val="004C62B2"/>
    <w:rsid w:val="004D3FB0"/>
    <w:rsid w:val="0050726F"/>
    <w:rsid w:val="00570201"/>
    <w:rsid w:val="00570B09"/>
    <w:rsid w:val="00580849"/>
    <w:rsid w:val="00584E64"/>
    <w:rsid w:val="00587925"/>
    <w:rsid w:val="005A4D48"/>
    <w:rsid w:val="005B34AB"/>
    <w:rsid w:val="005C63BF"/>
    <w:rsid w:val="005D7D3E"/>
    <w:rsid w:val="005E7E31"/>
    <w:rsid w:val="006141CA"/>
    <w:rsid w:val="00622A86"/>
    <w:rsid w:val="006347C8"/>
    <w:rsid w:val="00637493"/>
    <w:rsid w:val="00643902"/>
    <w:rsid w:val="006474A9"/>
    <w:rsid w:val="00654E4B"/>
    <w:rsid w:val="00665F7B"/>
    <w:rsid w:val="006662CE"/>
    <w:rsid w:val="006807C1"/>
    <w:rsid w:val="00683458"/>
    <w:rsid w:val="00695047"/>
    <w:rsid w:val="006978FB"/>
    <w:rsid w:val="006A76F1"/>
    <w:rsid w:val="006C12E8"/>
    <w:rsid w:val="006D01D6"/>
    <w:rsid w:val="006F2E50"/>
    <w:rsid w:val="007074F4"/>
    <w:rsid w:val="007100D1"/>
    <w:rsid w:val="00730650"/>
    <w:rsid w:val="00772862"/>
    <w:rsid w:val="00796818"/>
    <w:rsid w:val="007A40A7"/>
    <w:rsid w:val="007A4851"/>
    <w:rsid w:val="007B0D6C"/>
    <w:rsid w:val="007F1684"/>
    <w:rsid w:val="00801D60"/>
    <w:rsid w:val="00806CF3"/>
    <w:rsid w:val="00821B81"/>
    <w:rsid w:val="00835C8C"/>
    <w:rsid w:val="00836342"/>
    <w:rsid w:val="0087317F"/>
    <w:rsid w:val="0087608F"/>
    <w:rsid w:val="00880D22"/>
    <w:rsid w:val="00895C8E"/>
    <w:rsid w:val="008A374D"/>
    <w:rsid w:val="008A3BAB"/>
    <w:rsid w:val="008B4768"/>
    <w:rsid w:val="008C25B8"/>
    <w:rsid w:val="008C6429"/>
    <w:rsid w:val="008D6A26"/>
    <w:rsid w:val="008E6A0B"/>
    <w:rsid w:val="008F1A50"/>
    <w:rsid w:val="008F20A7"/>
    <w:rsid w:val="008F616C"/>
    <w:rsid w:val="00904C56"/>
    <w:rsid w:val="00910A95"/>
    <w:rsid w:val="00944EF0"/>
    <w:rsid w:val="00946782"/>
    <w:rsid w:val="00951B99"/>
    <w:rsid w:val="00953CC0"/>
    <w:rsid w:val="00961B33"/>
    <w:rsid w:val="009745A4"/>
    <w:rsid w:val="009A2379"/>
    <w:rsid w:val="009B35EA"/>
    <w:rsid w:val="009B6311"/>
    <w:rsid w:val="009C0E63"/>
    <w:rsid w:val="00A07F4E"/>
    <w:rsid w:val="00A25F5B"/>
    <w:rsid w:val="00A5132F"/>
    <w:rsid w:val="00A51E3D"/>
    <w:rsid w:val="00A55B00"/>
    <w:rsid w:val="00A64913"/>
    <w:rsid w:val="00A66947"/>
    <w:rsid w:val="00A70594"/>
    <w:rsid w:val="00A902CB"/>
    <w:rsid w:val="00A94C14"/>
    <w:rsid w:val="00A95DE0"/>
    <w:rsid w:val="00AB7204"/>
    <w:rsid w:val="00AD26C9"/>
    <w:rsid w:val="00AE0B0C"/>
    <w:rsid w:val="00AE46CF"/>
    <w:rsid w:val="00AF3ECE"/>
    <w:rsid w:val="00AF59C3"/>
    <w:rsid w:val="00AF6129"/>
    <w:rsid w:val="00B20A17"/>
    <w:rsid w:val="00B31986"/>
    <w:rsid w:val="00B37500"/>
    <w:rsid w:val="00B41245"/>
    <w:rsid w:val="00B82218"/>
    <w:rsid w:val="00B9757B"/>
    <w:rsid w:val="00BA3432"/>
    <w:rsid w:val="00BA48DD"/>
    <w:rsid w:val="00BA4AC3"/>
    <w:rsid w:val="00BD37C2"/>
    <w:rsid w:val="00BE5D02"/>
    <w:rsid w:val="00BE7166"/>
    <w:rsid w:val="00BF67A0"/>
    <w:rsid w:val="00C05F6D"/>
    <w:rsid w:val="00C166F9"/>
    <w:rsid w:val="00C16810"/>
    <w:rsid w:val="00C25FA3"/>
    <w:rsid w:val="00C30A58"/>
    <w:rsid w:val="00C337E6"/>
    <w:rsid w:val="00C5165C"/>
    <w:rsid w:val="00C6744F"/>
    <w:rsid w:val="00C7008E"/>
    <w:rsid w:val="00C7534E"/>
    <w:rsid w:val="00C96327"/>
    <w:rsid w:val="00CA357D"/>
    <w:rsid w:val="00CA5BB5"/>
    <w:rsid w:val="00CC0904"/>
    <w:rsid w:val="00CD38AF"/>
    <w:rsid w:val="00CE18CF"/>
    <w:rsid w:val="00CE2F6E"/>
    <w:rsid w:val="00CE2FE6"/>
    <w:rsid w:val="00D0272C"/>
    <w:rsid w:val="00D16C26"/>
    <w:rsid w:val="00D170BB"/>
    <w:rsid w:val="00D17549"/>
    <w:rsid w:val="00D37971"/>
    <w:rsid w:val="00D53851"/>
    <w:rsid w:val="00D65143"/>
    <w:rsid w:val="00D708B7"/>
    <w:rsid w:val="00D72F98"/>
    <w:rsid w:val="00D7591D"/>
    <w:rsid w:val="00D863E9"/>
    <w:rsid w:val="00D864E8"/>
    <w:rsid w:val="00D870D6"/>
    <w:rsid w:val="00DA1B03"/>
    <w:rsid w:val="00DA3AA3"/>
    <w:rsid w:val="00DA548A"/>
    <w:rsid w:val="00DB3D79"/>
    <w:rsid w:val="00DC00BD"/>
    <w:rsid w:val="00DC36B9"/>
    <w:rsid w:val="00DD6B80"/>
    <w:rsid w:val="00DF1AA1"/>
    <w:rsid w:val="00DF610F"/>
    <w:rsid w:val="00DF69DC"/>
    <w:rsid w:val="00E148AE"/>
    <w:rsid w:val="00E32BCA"/>
    <w:rsid w:val="00E34C82"/>
    <w:rsid w:val="00E41C1B"/>
    <w:rsid w:val="00E44419"/>
    <w:rsid w:val="00E51B70"/>
    <w:rsid w:val="00E546C1"/>
    <w:rsid w:val="00E54B1A"/>
    <w:rsid w:val="00E708D0"/>
    <w:rsid w:val="00E726DD"/>
    <w:rsid w:val="00E81913"/>
    <w:rsid w:val="00E91AE5"/>
    <w:rsid w:val="00EA127C"/>
    <w:rsid w:val="00EB62D4"/>
    <w:rsid w:val="00EC3155"/>
    <w:rsid w:val="00EC7E5A"/>
    <w:rsid w:val="00ED2738"/>
    <w:rsid w:val="00F14649"/>
    <w:rsid w:val="00F16B55"/>
    <w:rsid w:val="00F17374"/>
    <w:rsid w:val="00F328B8"/>
    <w:rsid w:val="00F3698A"/>
    <w:rsid w:val="00F40236"/>
    <w:rsid w:val="00F743B7"/>
    <w:rsid w:val="00F87BDA"/>
    <w:rsid w:val="00F91FDE"/>
    <w:rsid w:val="00FA0F44"/>
    <w:rsid w:val="00FA1E66"/>
    <w:rsid w:val="00FA3DAD"/>
    <w:rsid w:val="00FB0D3B"/>
    <w:rsid w:val="00FC0512"/>
    <w:rsid w:val="00FC24CF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7BDC"/>
  <w15:chartTrackingRefBased/>
  <w15:docId w15:val="{3F10DC91-0B68-4D0B-93D2-E158942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F"/>
  </w:style>
  <w:style w:type="paragraph" w:styleId="Footer">
    <w:name w:val="footer"/>
    <w:basedOn w:val="Normal"/>
    <w:link w:val="FooterChar"/>
    <w:uiPriority w:val="99"/>
    <w:unhideWhenUsed/>
    <w:rsid w:val="0013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Masun Nabhan Homsi</dc:creator>
  <cp:keywords/>
  <dc:description/>
  <cp:lastModifiedBy>Mohamed Farag</cp:lastModifiedBy>
  <cp:revision>3</cp:revision>
  <dcterms:created xsi:type="dcterms:W3CDTF">2022-09-19T09:46:00Z</dcterms:created>
  <dcterms:modified xsi:type="dcterms:W3CDTF">2022-09-19T10:44:00Z</dcterms:modified>
</cp:coreProperties>
</file>