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2F2" w:rsidRPr="00932AA6" w:rsidRDefault="00932AA6" w:rsidP="000415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32AA6"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:rsidR="00497D9E" w:rsidRDefault="00497D9E" w:rsidP="00AE0A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AA6" w:rsidRP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32AA6">
        <w:rPr>
          <w:rFonts w:ascii="Times New Roman" w:hAnsi="Times New Roman" w:cs="Times New Roman"/>
          <w:sz w:val="26"/>
          <w:szCs w:val="26"/>
        </w:rPr>
        <w:t>Synthesis, solution stability and structural characterizatio</w:t>
      </w:r>
      <w:r>
        <w:rPr>
          <w:rFonts w:ascii="Times New Roman" w:hAnsi="Times New Roman" w:cs="Times New Roman"/>
          <w:sz w:val="26"/>
          <w:szCs w:val="26"/>
        </w:rPr>
        <w:t>n of quinolinol based silver(I) </w:t>
      </w:r>
      <w:r w:rsidRPr="00932AA6">
        <w:rPr>
          <w:rFonts w:ascii="Times New Roman" w:hAnsi="Times New Roman" w:cs="Times New Roman"/>
          <w:sz w:val="26"/>
          <w:szCs w:val="26"/>
        </w:rPr>
        <w:t>complexes</w:t>
      </w:r>
    </w:p>
    <w:p w:rsid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MIROSLAVA LITECKÁ, ERIKA SAMOĽOVÁ, JAKUB OBUCH, VOJTĚCH KUBÍČEK, MÁRIA VILKOVÁ, MARTINA KEPEŇOVÁ and IVAN POTOČŇÁK*</w:t>
      </w:r>
    </w:p>
    <w:p w:rsid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32AA6" w:rsidRDefault="00932AA6" w:rsidP="00932AA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32AA6" w:rsidRDefault="00932AA6" w:rsidP="00932AA6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32AA6" w:rsidRPr="00932AA6" w:rsidRDefault="00932AA6" w:rsidP="00932AA6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62F2" w:rsidRPr="00932AA6" w:rsidRDefault="002352CA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3992880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CA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30544200"/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A7633F" w:rsidRPr="00932AA6">
        <w:rPr>
          <w:rFonts w:ascii="Times New Roman" w:hAnsi="Times New Roman" w:cs="Times New Roman"/>
          <w:bCs/>
          <w:sz w:val="24"/>
          <w:szCs w:val="24"/>
        </w:rPr>
        <w:t>1</w:t>
      </w:r>
      <w:r w:rsidR="007A7C14"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 NMR (400.13 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.</w:t>
      </w:r>
    </w:p>
    <w:p w:rsidR="00932AA6" w:rsidRDefault="00932AA6" w:rsidP="00932AA6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1"/>
    <w:p w:rsidR="00DB25A6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0812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ure </w:t>
      </w:r>
      <w:r w:rsidRPr="00932AA6">
        <w:rPr>
          <w:rFonts w:ascii="Times New Roman" w:hAnsi="Times New Roman" w:cs="Times New Roman"/>
          <w:bCs/>
          <w:sz w:val="24"/>
          <w:szCs w:val="24"/>
        </w:rPr>
        <w:t>S</w:t>
      </w:r>
      <w:r w:rsidR="00A7633F" w:rsidRPr="00932AA6">
        <w:rPr>
          <w:rFonts w:ascii="Times New Roman" w:hAnsi="Times New Roman" w:cs="Times New Roman"/>
          <w:bCs/>
          <w:sz w:val="24"/>
          <w:szCs w:val="24"/>
        </w:rPr>
        <w:t>2</w:t>
      </w:r>
      <w:r w:rsidR="002A6E52"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32AA6">
        <w:rPr>
          <w:rFonts w:ascii="Times New Roman" w:hAnsi="Times New Roman" w:cs="Times New Roman"/>
          <w:sz w:val="24"/>
          <w:szCs w:val="24"/>
        </w:rPr>
        <w:t>C{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H} NMR (101 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DB25A6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0005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633F" w:rsidRPr="00932AA6">
        <w:rPr>
          <w:rFonts w:ascii="Times New Roman" w:hAnsi="Times New Roman" w:cs="Times New Roman"/>
          <w:bCs/>
          <w:sz w:val="24"/>
          <w:szCs w:val="24"/>
        </w:rPr>
        <w:t>S3.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 NMR (400.13 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2</w:t>
      </w:r>
      <w:r w:rsidRPr="00932AA6">
        <w:rPr>
          <w:rFonts w:ascii="Times New Roman" w:hAnsi="Times New Roman" w:cs="Times New Roman"/>
          <w:sz w:val="24"/>
          <w:szCs w:val="24"/>
        </w:rPr>
        <w:t>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DB25A6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0812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ure </w:t>
      </w:r>
      <w:r w:rsidRPr="00932AA6">
        <w:rPr>
          <w:rFonts w:ascii="Times New Roman" w:hAnsi="Times New Roman" w:cs="Times New Roman"/>
          <w:bCs/>
          <w:sz w:val="24"/>
          <w:szCs w:val="24"/>
        </w:rPr>
        <w:t>S</w:t>
      </w:r>
      <w:r w:rsidR="00A7633F" w:rsidRPr="00932AA6">
        <w:rPr>
          <w:rFonts w:ascii="Times New Roman" w:hAnsi="Times New Roman" w:cs="Times New Roman"/>
          <w:bCs/>
          <w:sz w:val="24"/>
          <w:szCs w:val="24"/>
        </w:rPr>
        <w:t>4</w:t>
      </w:r>
      <w:r w:rsidR="002A6E52"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32AA6">
        <w:rPr>
          <w:rFonts w:ascii="Times New Roman" w:hAnsi="Times New Roman" w:cs="Times New Roman"/>
          <w:sz w:val="24"/>
          <w:szCs w:val="24"/>
        </w:rPr>
        <w:t>C{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H} NMR (101 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2</w:t>
      </w:r>
      <w:r w:rsidRPr="00932AA6">
        <w:rPr>
          <w:rFonts w:ascii="Times New Roman" w:hAnsi="Times New Roman" w:cs="Times New Roman"/>
          <w:sz w:val="24"/>
          <w:szCs w:val="24"/>
        </w:rPr>
        <w:t>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DB25A6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0812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A7633F" w:rsidRPr="00932AA6">
        <w:rPr>
          <w:rFonts w:ascii="Times New Roman" w:hAnsi="Times New Roman" w:cs="Times New Roman"/>
          <w:bCs/>
          <w:sz w:val="24"/>
          <w:szCs w:val="24"/>
        </w:rPr>
        <w:t>5</w:t>
      </w:r>
      <w:r w:rsidR="002A6E52"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 NMR (600.17 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3</w:t>
      </w:r>
      <w:r w:rsidRPr="00932AA6">
        <w:rPr>
          <w:rFonts w:ascii="Times New Roman" w:hAnsi="Times New Roman" w:cs="Times New Roman"/>
          <w:sz w:val="24"/>
          <w:szCs w:val="24"/>
        </w:rPr>
        <w:t>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EE62F2" w:rsidRPr="005A2279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2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398526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DB25A6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ure </w:t>
      </w:r>
      <w:r w:rsidRPr="00932AA6">
        <w:rPr>
          <w:rFonts w:ascii="Times New Roman" w:hAnsi="Times New Roman" w:cs="Times New Roman"/>
          <w:bCs/>
          <w:sz w:val="24"/>
          <w:szCs w:val="24"/>
        </w:rPr>
        <w:t>S</w:t>
      </w:r>
      <w:r w:rsidR="00A7633F" w:rsidRPr="00932AA6">
        <w:rPr>
          <w:rFonts w:ascii="Times New Roman" w:hAnsi="Times New Roman" w:cs="Times New Roman"/>
          <w:bCs/>
          <w:sz w:val="24"/>
          <w:szCs w:val="24"/>
        </w:rPr>
        <w:t>6</w:t>
      </w:r>
      <w:r w:rsidR="002A6E52"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="00932A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32AA6">
        <w:rPr>
          <w:rFonts w:ascii="Times New Roman" w:hAnsi="Times New Roman" w:cs="Times New Roman"/>
          <w:sz w:val="24"/>
          <w:szCs w:val="24"/>
        </w:rPr>
        <w:t>C{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H} NMR (150.93 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3</w:t>
      </w:r>
      <w:r w:rsidRPr="00932AA6">
        <w:rPr>
          <w:rFonts w:ascii="Times New Roman" w:hAnsi="Times New Roman" w:cs="Times New Roman"/>
          <w:sz w:val="24"/>
          <w:szCs w:val="24"/>
        </w:rPr>
        <w:t>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3A2BB9" w:rsidRPr="00932AA6" w:rsidRDefault="003A2BB9" w:rsidP="005A2279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39090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3A2BB9" w:rsidP="00932AA6">
      <w:pPr>
        <w:spacing w:before="240"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> </w:t>
      </w:r>
      <w:r w:rsidR="005315F6" w:rsidRPr="00932AA6">
        <w:rPr>
          <w:rFonts w:ascii="Times New Roman" w:hAnsi="Times New Roman" w:cs="Times New Roman"/>
          <w:bCs/>
          <w:sz w:val="24"/>
          <w:szCs w:val="24"/>
        </w:rPr>
        <w:t>S7</w:t>
      </w:r>
      <w:r w:rsidRPr="00932AA6">
        <w:rPr>
          <w:rFonts w:ascii="Times New Roman" w:hAnsi="Times New Roman" w:cs="Times New Roman"/>
          <w:sz w:val="24"/>
          <w:szCs w:val="24"/>
        </w:rPr>
        <w:t xml:space="preserve">. 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spectra (400.13 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of </w:t>
      </w:r>
      <w:r w:rsidRPr="00932AA6">
        <w:rPr>
          <w:rFonts w:ascii="Times New Roman" w:hAnsi="Times New Roman" w:cs="Times New Roman"/>
          <w:b/>
          <w:sz w:val="24"/>
          <w:szCs w:val="24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 xml:space="preserve"> measured at different times after preparation of the solution and 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spectrum of the ligand HdClQ.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3A2BB9" w:rsidRPr="00932AA6" w:rsidRDefault="003A2BB9" w:rsidP="005A2279">
      <w:pPr>
        <w:spacing w:before="240"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A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53100" cy="39776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3A2BB9" w:rsidP="00932AA6">
      <w:pPr>
        <w:spacing w:before="240"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="005315F6"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S8</w:t>
      </w: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</w:rPr>
        <w:t xml:space="preserve">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spectra (400.13 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of </w:t>
      </w:r>
      <w:r w:rsidRPr="00932AA6">
        <w:rPr>
          <w:rFonts w:ascii="Times New Roman" w:hAnsi="Times New Roman" w:cs="Times New Roman"/>
          <w:b/>
          <w:sz w:val="24"/>
          <w:szCs w:val="24"/>
        </w:rPr>
        <w:t>2</w:t>
      </w:r>
      <w:r w:rsidRPr="00932AA6">
        <w:rPr>
          <w:rFonts w:ascii="Times New Roman" w:hAnsi="Times New Roman" w:cs="Times New Roman"/>
          <w:sz w:val="24"/>
          <w:szCs w:val="24"/>
        </w:rPr>
        <w:t xml:space="preserve"> measured at different times after preparation of the solution and 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spectrum of the ligand HdBrQ.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3A2BB9" w:rsidRPr="00932AA6" w:rsidRDefault="003A2BB9" w:rsidP="005A2279">
      <w:pPr>
        <w:spacing w:before="240"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2AA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53100" cy="39243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3A2BB9" w:rsidP="00932AA6">
      <w:pPr>
        <w:spacing w:before="240"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="005315F6"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S9</w:t>
      </w: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932AA6">
        <w:rPr>
          <w:rFonts w:ascii="Times New Roman" w:hAnsi="Times New Roman" w:cs="Times New Roman"/>
          <w:sz w:val="24"/>
          <w:szCs w:val="24"/>
        </w:rPr>
        <w:t xml:space="preserve">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spectra (400.13 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of </w:t>
      </w:r>
      <w:r w:rsidRPr="00932AA6">
        <w:rPr>
          <w:rFonts w:ascii="Times New Roman" w:hAnsi="Times New Roman" w:cs="Times New Roman"/>
          <w:b/>
          <w:sz w:val="24"/>
          <w:szCs w:val="24"/>
        </w:rPr>
        <w:t>3</w:t>
      </w:r>
      <w:r w:rsidRPr="00932AA6">
        <w:rPr>
          <w:rFonts w:ascii="Times New Roman" w:hAnsi="Times New Roman" w:cs="Times New Roman"/>
          <w:sz w:val="24"/>
          <w:szCs w:val="24"/>
        </w:rPr>
        <w:t xml:space="preserve"> measured at different times after preparation of the solution and 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spectrum of the ligand HBrQ.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A46027" w:rsidRPr="00932AA6" w:rsidRDefault="00A46027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398526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A46027" w:rsidP="00932AA6">
      <w:pPr>
        <w:spacing w:before="240"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S10.</w:t>
      </w:r>
      <w:r w:rsidR="00932A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sz w:val="24"/>
          <w:szCs w:val="24"/>
        </w:rPr>
        <w:t xml:space="preserve">The </w:t>
      </w:r>
      <w:r w:rsidRPr="00932A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>H NMR spectra (400.13 MHz, DMSO-d</w:t>
      </w:r>
      <w:r w:rsidRPr="00932AA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32AA6">
        <w:rPr>
          <w:rFonts w:ascii="Times New Roman" w:hAnsi="Times New Roman" w:cs="Times New Roman"/>
          <w:sz w:val="24"/>
          <w:szCs w:val="24"/>
        </w:rPr>
        <w:t xml:space="preserve">, 25 °C) of </w:t>
      </w:r>
      <w:r w:rsidRPr="00932AA6">
        <w:rPr>
          <w:rFonts w:ascii="Times New Roman" w:hAnsi="Times New Roman" w:cs="Times New Roman"/>
          <w:b/>
          <w:sz w:val="24"/>
          <w:szCs w:val="24"/>
        </w:rPr>
        <w:t>3</w:t>
      </w:r>
      <w:r w:rsidRPr="00932AA6">
        <w:rPr>
          <w:rFonts w:ascii="Times New Roman" w:hAnsi="Times New Roman" w:cs="Times New Roman"/>
          <w:sz w:val="24"/>
          <w:szCs w:val="24"/>
        </w:rPr>
        <w:t xml:space="preserve"> at different times after preparation of the solution. The water signal is depicted to show that the signal is exchange-broadened.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C870ED" w:rsidRPr="00932AA6" w:rsidRDefault="004B1CCF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195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C870ED" w:rsidP="00932A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30410448"/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A46027" w:rsidRPr="00932AA6">
        <w:rPr>
          <w:rFonts w:ascii="Times New Roman" w:hAnsi="Times New Roman" w:cs="Times New Roman"/>
          <w:bCs/>
          <w:sz w:val="24"/>
          <w:szCs w:val="24"/>
        </w:rPr>
        <w:t>11</w:t>
      </w:r>
      <w:r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Pr="00932AA6">
        <w:rPr>
          <w:rFonts w:ascii="Times New Roman" w:hAnsi="Times New Roman" w:cs="Times New Roman"/>
          <w:sz w:val="24"/>
          <w:szCs w:val="24"/>
        </w:rPr>
        <w:t xml:space="preserve"> The UV-</w:t>
      </w:r>
      <w:r w:rsidR="00910FF3" w:rsidRPr="00932AA6">
        <w:rPr>
          <w:rFonts w:ascii="Times New Roman" w:hAnsi="Times New Roman" w:cs="Times New Roman"/>
          <w:sz w:val="24"/>
          <w:szCs w:val="24"/>
        </w:rPr>
        <w:t xml:space="preserve">vis </w:t>
      </w:r>
      <w:r w:rsidRPr="00932AA6">
        <w:rPr>
          <w:rFonts w:ascii="Times New Roman" w:hAnsi="Times New Roman" w:cs="Times New Roman"/>
          <w:sz w:val="24"/>
          <w:szCs w:val="24"/>
        </w:rPr>
        <w:t xml:space="preserve">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1</w:t>
      </w:r>
      <w:r w:rsidRPr="00932AA6">
        <w:rPr>
          <w:rFonts w:ascii="Times New Roman" w:hAnsi="Times New Roman" w:cs="Times New Roman"/>
          <w:sz w:val="24"/>
          <w:szCs w:val="24"/>
        </w:rPr>
        <w:t xml:space="preserve"> and HdClQ in DMSO </w:t>
      </w:r>
      <w:r w:rsidR="00A85822" w:rsidRPr="00932AA6">
        <w:rPr>
          <w:rFonts w:ascii="Times New Roman" w:hAnsi="Times New Roman" w:cs="Times New Roman"/>
          <w:sz w:val="24"/>
          <w:szCs w:val="24"/>
        </w:rPr>
        <w:t>in 0</w:t>
      </w:r>
      <w:r w:rsidRPr="00932AA6">
        <w:rPr>
          <w:rFonts w:ascii="Times New Roman" w:hAnsi="Times New Roman" w:cs="Times New Roman"/>
          <w:sz w:val="24"/>
          <w:szCs w:val="24"/>
        </w:rPr>
        <w:t>, 1 and 3 days.</w:t>
      </w:r>
      <w:bookmarkEnd w:id="2"/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C870ED" w:rsidRPr="00932AA6" w:rsidRDefault="004B1CCF" w:rsidP="00932AA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195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9E" w:rsidRPr="00932AA6" w:rsidRDefault="00C870ED" w:rsidP="00932A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A46027" w:rsidRPr="00932AA6">
        <w:rPr>
          <w:rFonts w:ascii="Times New Roman" w:hAnsi="Times New Roman" w:cs="Times New Roman"/>
          <w:bCs/>
          <w:sz w:val="24"/>
          <w:szCs w:val="24"/>
        </w:rPr>
        <w:t>12</w:t>
      </w:r>
      <w:r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Pr="00932AA6">
        <w:rPr>
          <w:rFonts w:ascii="Times New Roman" w:hAnsi="Times New Roman" w:cs="Times New Roman"/>
          <w:sz w:val="24"/>
          <w:szCs w:val="24"/>
        </w:rPr>
        <w:t xml:space="preserve"> The UV-</w:t>
      </w:r>
      <w:r w:rsidR="00910FF3" w:rsidRPr="00932AA6">
        <w:rPr>
          <w:rFonts w:ascii="Times New Roman" w:hAnsi="Times New Roman" w:cs="Times New Roman"/>
          <w:sz w:val="24"/>
          <w:szCs w:val="24"/>
        </w:rPr>
        <w:t xml:space="preserve">vis </w:t>
      </w:r>
      <w:r w:rsidRPr="00932AA6">
        <w:rPr>
          <w:rFonts w:ascii="Times New Roman" w:hAnsi="Times New Roman" w:cs="Times New Roman"/>
          <w:sz w:val="24"/>
          <w:szCs w:val="24"/>
        </w:rPr>
        <w:t xml:space="preserve">spectrum of </w:t>
      </w:r>
      <w:r w:rsidRPr="00932AA6">
        <w:rPr>
          <w:rFonts w:ascii="Times New Roman" w:hAnsi="Times New Roman" w:cs="Times New Roman"/>
          <w:b/>
          <w:sz w:val="24"/>
          <w:szCs w:val="24"/>
        </w:rPr>
        <w:t>2</w:t>
      </w:r>
      <w:r w:rsidRPr="00932AA6">
        <w:rPr>
          <w:rFonts w:ascii="Times New Roman" w:hAnsi="Times New Roman" w:cs="Times New Roman"/>
          <w:sz w:val="24"/>
          <w:szCs w:val="24"/>
        </w:rPr>
        <w:t xml:space="preserve"> and HdBrQ in DMSO in 0, 1 and 3 days.</w:t>
      </w:r>
    </w:p>
    <w:p w:rsidR="00497D9E" w:rsidRPr="00932AA6" w:rsidRDefault="00497D9E" w:rsidP="00932AA6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sz w:val="24"/>
          <w:szCs w:val="24"/>
        </w:rPr>
        <w:br w:type="page"/>
      </w:r>
    </w:p>
    <w:p w:rsidR="00C870ED" w:rsidRPr="00932AA6" w:rsidRDefault="004B1CCF" w:rsidP="00932AA6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A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0195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A6" w:rsidRPr="00932AA6" w:rsidRDefault="00C870ED" w:rsidP="00932AA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AA6">
        <w:rPr>
          <w:rFonts w:ascii="Times New Roman" w:hAnsi="Times New Roman" w:cs="Times New Roman"/>
          <w:bCs/>
          <w:sz w:val="24"/>
          <w:szCs w:val="24"/>
        </w:rPr>
        <w:t>Fig</w:t>
      </w:r>
      <w:r w:rsidR="00932AA6">
        <w:rPr>
          <w:rFonts w:ascii="Times New Roman" w:hAnsi="Times New Roman" w:cs="Times New Roman"/>
          <w:bCs/>
          <w:sz w:val="24"/>
          <w:szCs w:val="24"/>
        </w:rPr>
        <w:t>ure</w:t>
      </w:r>
      <w:r w:rsidRPr="00932AA6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A46027" w:rsidRPr="00932AA6">
        <w:rPr>
          <w:rFonts w:ascii="Times New Roman" w:hAnsi="Times New Roman" w:cs="Times New Roman"/>
          <w:bCs/>
          <w:sz w:val="24"/>
          <w:szCs w:val="24"/>
        </w:rPr>
        <w:t>13</w:t>
      </w:r>
      <w:r w:rsidRPr="00932AA6">
        <w:rPr>
          <w:rFonts w:ascii="Times New Roman" w:hAnsi="Times New Roman" w:cs="Times New Roman"/>
          <w:bCs/>
          <w:sz w:val="24"/>
          <w:szCs w:val="24"/>
        </w:rPr>
        <w:t>.</w:t>
      </w:r>
      <w:r w:rsidRPr="00932AA6">
        <w:rPr>
          <w:rFonts w:ascii="Times New Roman" w:hAnsi="Times New Roman" w:cs="Times New Roman"/>
          <w:sz w:val="24"/>
          <w:szCs w:val="24"/>
        </w:rPr>
        <w:t xml:space="preserve"> The UV-</w:t>
      </w:r>
      <w:r w:rsidR="00910FF3" w:rsidRPr="00932AA6">
        <w:rPr>
          <w:rFonts w:ascii="Times New Roman" w:hAnsi="Times New Roman" w:cs="Times New Roman"/>
          <w:sz w:val="24"/>
          <w:szCs w:val="24"/>
        </w:rPr>
        <w:t xml:space="preserve">vis </w:t>
      </w:r>
      <w:r w:rsidRPr="00932AA6">
        <w:rPr>
          <w:rFonts w:ascii="Times New Roman" w:hAnsi="Times New Roman" w:cs="Times New Roman"/>
          <w:sz w:val="24"/>
          <w:szCs w:val="24"/>
        </w:rPr>
        <w:t>spectrum of</w:t>
      </w:r>
      <w:r w:rsidR="00932AA6">
        <w:rPr>
          <w:rFonts w:ascii="Times New Roman" w:hAnsi="Times New Roman" w:cs="Times New Roman"/>
          <w:sz w:val="24"/>
          <w:szCs w:val="24"/>
        </w:rPr>
        <w:t xml:space="preserve"> </w:t>
      </w:r>
      <w:r w:rsidRPr="00932AA6">
        <w:rPr>
          <w:rFonts w:ascii="Times New Roman" w:hAnsi="Times New Roman" w:cs="Times New Roman"/>
          <w:b/>
          <w:sz w:val="24"/>
          <w:szCs w:val="24"/>
        </w:rPr>
        <w:t>3</w:t>
      </w:r>
      <w:r w:rsidR="00910FF3" w:rsidRPr="00932AA6">
        <w:rPr>
          <w:rFonts w:ascii="Times New Roman" w:hAnsi="Times New Roman" w:cs="Times New Roman"/>
          <w:sz w:val="24"/>
          <w:szCs w:val="24"/>
        </w:rPr>
        <w:t xml:space="preserve"> </w:t>
      </w:r>
      <w:r w:rsidR="00186E13" w:rsidRPr="00932AA6">
        <w:rPr>
          <w:rFonts w:ascii="Times New Roman" w:hAnsi="Times New Roman" w:cs="Times New Roman"/>
          <w:sz w:val="24"/>
          <w:szCs w:val="24"/>
        </w:rPr>
        <w:t xml:space="preserve">and HBrQ </w:t>
      </w:r>
      <w:r w:rsidRPr="00932AA6">
        <w:rPr>
          <w:rFonts w:ascii="Times New Roman" w:hAnsi="Times New Roman" w:cs="Times New Roman"/>
          <w:sz w:val="24"/>
          <w:szCs w:val="24"/>
        </w:rPr>
        <w:t>in DMSO in 0, 1 and 3 days.</w:t>
      </w:r>
    </w:p>
    <w:sectPr w:rsidR="00DB25A6" w:rsidRPr="00932AA6" w:rsidSect="00932AA6">
      <w:footerReference w:type="default" r:id="rId21"/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50B" w:rsidRDefault="0047050B" w:rsidP="0044780A">
      <w:pPr>
        <w:spacing w:after="0" w:line="240" w:lineRule="auto"/>
      </w:pPr>
      <w:r>
        <w:separator/>
      </w:r>
    </w:p>
  </w:endnote>
  <w:endnote w:type="continuationSeparator" w:id="0">
    <w:p w:rsidR="0047050B" w:rsidRDefault="0047050B" w:rsidP="00447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 (W1)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1422177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2AA6" w:rsidRPr="00932AA6" w:rsidRDefault="00932AA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32AA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32AA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32AA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368B8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932AA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50B" w:rsidRDefault="0047050B" w:rsidP="0044780A">
      <w:pPr>
        <w:spacing w:after="0" w:line="240" w:lineRule="auto"/>
      </w:pPr>
      <w:r>
        <w:separator/>
      </w:r>
    </w:p>
  </w:footnote>
  <w:footnote w:type="continuationSeparator" w:id="0">
    <w:p w:rsidR="0047050B" w:rsidRDefault="0047050B" w:rsidP="00447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67674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">
    <w:nsid w:val="0B403F27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2">
    <w:nsid w:val="14C27985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3">
    <w:nsid w:val="16B01B74"/>
    <w:multiLevelType w:val="hybridMultilevel"/>
    <w:tmpl w:val="BDEA67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F39DD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5">
    <w:nsid w:val="25FD0AF0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6">
    <w:nsid w:val="28A924F3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7">
    <w:nsid w:val="2FE77F5D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8">
    <w:nsid w:val="32B21164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9">
    <w:nsid w:val="36AA5F92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0">
    <w:nsid w:val="37916DDF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1">
    <w:nsid w:val="3E0054C3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2">
    <w:nsid w:val="42D820D0"/>
    <w:multiLevelType w:val="multilevel"/>
    <w:tmpl w:val="4E3CD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  <w:i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  <w:i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  <w:i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  <w:i/>
      </w:rPr>
    </w:lvl>
  </w:abstractNum>
  <w:abstractNum w:abstractNumId="13">
    <w:nsid w:val="4B0D6C4E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4">
    <w:nsid w:val="53A93449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5">
    <w:nsid w:val="6D843570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6">
    <w:nsid w:val="71BC7FD5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7">
    <w:nsid w:val="7C7C751C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18">
    <w:nsid w:val="7EFD1710"/>
    <w:multiLevelType w:val="hybridMultilevel"/>
    <w:tmpl w:val="023AD8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2806B8"/>
    <w:multiLevelType w:val="multilevel"/>
    <w:tmpl w:val="3AD43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5"/>
  </w:num>
  <w:num w:numId="5">
    <w:abstractNumId w:val="1"/>
  </w:num>
  <w:num w:numId="6">
    <w:abstractNumId w:val="14"/>
  </w:num>
  <w:num w:numId="7">
    <w:abstractNumId w:val="0"/>
  </w:num>
  <w:num w:numId="8">
    <w:abstractNumId w:val="13"/>
  </w:num>
  <w:num w:numId="9">
    <w:abstractNumId w:val="4"/>
  </w:num>
  <w:num w:numId="10">
    <w:abstractNumId w:val="2"/>
  </w:num>
  <w:num w:numId="11">
    <w:abstractNumId w:val="9"/>
  </w:num>
  <w:num w:numId="12">
    <w:abstractNumId w:val="8"/>
  </w:num>
  <w:num w:numId="13">
    <w:abstractNumId w:val="6"/>
  </w:num>
  <w:num w:numId="14">
    <w:abstractNumId w:val="17"/>
  </w:num>
  <w:num w:numId="15">
    <w:abstractNumId w:val="18"/>
  </w:num>
  <w:num w:numId="16">
    <w:abstractNumId w:val="16"/>
  </w:num>
  <w:num w:numId="17">
    <w:abstractNumId w:val="7"/>
  </w:num>
  <w:num w:numId="18">
    <w:abstractNumId w:val="10"/>
  </w:num>
  <w:num w:numId="19">
    <w:abstractNumId w:val="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FE"/>
    <w:rsid w:val="000003F5"/>
    <w:rsid w:val="00000C71"/>
    <w:rsid w:val="00003849"/>
    <w:rsid w:val="00003DE6"/>
    <w:rsid w:val="00004403"/>
    <w:rsid w:val="00004C3E"/>
    <w:rsid w:val="00005931"/>
    <w:rsid w:val="0000622C"/>
    <w:rsid w:val="00007257"/>
    <w:rsid w:val="00010FEE"/>
    <w:rsid w:val="0001141D"/>
    <w:rsid w:val="000114E8"/>
    <w:rsid w:val="00012B65"/>
    <w:rsid w:val="00014BBF"/>
    <w:rsid w:val="0001697B"/>
    <w:rsid w:val="00022781"/>
    <w:rsid w:val="00023FCA"/>
    <w:rsid w:val="000267B8"/>
    <w:rsid w:val="000277A3"/>
    <w:rsid w:val="00027DE3"/>
    <w:rsid w:val="000352E9"/>
    <w:rsid w:val="00040A72"/>
    <w:rsid w:val="00041519"/>
    <w:rsid w:val="00042075"/>
    <w:rsid w:val="0004504F"/>
    <w:rsid w:val="000457EB"/>
    <w:rsid w:val="00045ABE"/>
    <w:rsid w:val="00047839"/>
    <w:rsid w:val="00052D4C"/>
    <w:rsid w:val="000534C6"/>
    <w:rsid w:val="00054492"/>
    <w:rsid w:val="00057442"/>
    <w:rsid w:val="000577AB"/>
    <w:rsid w:val="00061801"/>
    <w:rsid w:val="00062044"/>
    <w:rsid w:val="0006403D"/>
    <w:rsid w:val="00064694"/>
    <w:rsid w:val="00065D20"/>
    <w:rsid w:val="0006699C"/>
    <w:rsid w:val="0007134A"/>
    <w:rsid w:val="0007635F"/>
    <w:rsid w:val="00085E03"/>
    <w:rsid w:val="000866A0"/>
    <w:rsid w:val="000872DC"/>
    <w:rsid w:val="00087438"/>
    <w:rsid w:val="000902B6"/>
    <w:rsid w:val="000933C5"/>
    <w:rsid w:val="000949C9"/>
    <w:rsid w:val="00095602"/>
    <w:rsid w:val="000A055A"/>
    <w:rsid w:val="000A0A4E"/>
    <w:rsid w:val="000A4EA7"/>
    <w:rsid w:val="000A5363"/>
    <w:rsid w:val="000A5480"/>
    <w:rsid w:val="000A6C75"/>
    <w:rsid w:val="000B14B2"/>
    <w:rsid w:val="000B3309"/>
    <w:rsid w:val="000B34E5"/>
    <w:rsid w:val="000B3D76"/>
    <w:rsid w:val="000B4DDB"/>
    <w:rsid w:val="000B6074"/>
    <w:rsid w:val="000C0621"/>
    <w:rsid w:val="000C3641"/>
    <w:rsid w:val="000C4B7D"/>
    <w:rsid w:val="000C59F3"/>
    <w:rsid w:val="000C7E0A"/>
    <w:rsid w:val="000C7F14"/>
    <w:rsid w:val="000D2768"/>
    <w:rsid w:val="000D4DAB"/>
    <w:rsid w:val="000D5490"/>
    <w:rsid w:val="000D5663"/>
    <w:rsid w:val="000D57FE"/>
    <w:rsid w:val="000E2945"/>
    <w:rsid w:val="000E5FBD"/>
    <w:rsid w:val="000E65D1"/>
    <w:rsid w:val="000E7AD4"/>
    <w:rsid w:val="000F0150"/>
    <w:rsid w:val="000F04DF"/>
    <w:rsid w:val="000F1C7E"/>
    <w:rsid w:val="000F1E9D"/>
    <w:rsid w:val="000F1EBD"/>
    <w:rsid w:val="000F24A4"/>
    <w:rsid w:val="000F4269"/>
    <w:rsid w:val="000F4C11"/>
    <w:rsid w:val="000F64E3"/>
    <w:rsid w:val="000F67DD"/>
    <w:rsid w:val="000F767F"/>
    <w:rsid w:val="0010278B"/>
    <w:rsid w:val="00106068"/>
    <w:rsid w:val="00111B1E"/>
    <w:rsid w:val="00112C77"/>
    <w:rsid w:val="00113399"/>
    <w:rsid w:val="0011472A"/>
    <w:rsid w:val="0011600C"/>
    <w:rsid w:val="0011618E"/>
    <w:rsid w:val="001169A5"/>
    <w:rsid w:val="00120D2D"/>
    <w:rsid w:val="001236F1"/>
    <w:rsid w:val="00123DD3"/>
    <w:rsid w:val="00126519"/>
    <w:rsid w:val="00126D61"/>
    <w:rsid w:val="00126E40"/>
    <w:rsid w:val="00127CD8"/>
    <w:rsid w:val="00133C1E"/>
    <w:rsid w:val="001354DB"/>
    <w:rsid w:val="00135731"/>
    <w:rsid w:val="00145183"/>
    <w:rsid w:val="00153B45"/>
    <w:rsid w:val="001558FE"/>
    <w:rsid w:val="0016083B"/>
    <w:rsid w:val="00165009"/>
    <w:rsid w:val="00165F00"/>
    <w:rsid w:val="00166191"/>
    <w:rsid w:val="001669F9"/>
    <w:rsid w:val="00166D61"/>
    <w:rsid w:val="00167570"/>
    <w:rsid w:val="00171F41"/>
    <w:rsid w:val="001722C4"/>
    <w:rsid w:val="00173D80"/>
    <w:rsid w:val="00173DDB"/>
    <w:rsid w:val="00175DC4"/>
    <w:rsid w:val="00177C38"/>
    <w:rsid w:val="00186C4C"/>
    <w:rsid w:val="00186E13"/>
    <w:rsid w:val="00197697"/>
    <w:rsid w:val="001A2986"/>
    <w:rsid w:val="001A3944"/>
    <w:rsid w:val="001B30EF"/>
    <w:rsid w:val="001B649E"/>
    <w:rsid w:val="001C0CFD"/>
    <w:rsid w:val="001C3196"/>
    <w:rsid w:val="001C4AB0"/>
    <w:rsid w:val="001C50A9"/>
    <w:rsid w:val="001C5610"/>
    <w:rsid w:val="001C6811"/>
    <w:rsid w:val="001C6856"/>
    <w:rsid w:val="001C7D97"/>
    <w:rsid w:val="001D1371"/>
    <w:rsid w:val="001E2BAE"/>
    <w:rsid w:val="001E5C0C"/>
    <w:rsid w:val="001E6947"/>
    <w:rsid w:val="001E763D"/>
    <w:rsid w:val="001F3656"/>
    <w:rsid w:val="001F3F8F"/>
    <w:rsid w:val="001F53E7"/>
    <w:rsid w:val="001F6306"/>
    <w:rsid w:val="001F6AB3"/>
    <w:rsid w:val="002006D9"/>
    <w:rsid w:val="00201DD3"/>
    <w:rsid w:val="0020264B"/>
    <w:rsid w:val="00205B24"/>
    <w:rsid w:val="00212473"/>
    <w:rsid w:val="002128C4"/>
    <w:rsid w:val="00213FC0"/>
    <w:rsid w:val="002143D2"/>
    <w:rsid w:val="00214910"/>
    <w:rsid w:val="00220E2F"/>
    <w:rsid w:val="002269E0"/>
    <w:rsid w:val="0023156C"/>
    <w:rsid w:val="00231615"/>
    <w:rsid w:val="00231B03"/>
    <w:rsid w:val="00232209"/>
    <w:rsid w:val="00232B18"/>
    <w:rsid w:val="002347F4"/>
    <w:rsid w:val="00234AEB"/>
    <w:rsid w:val="002352CA"/>
    <w:rsid w:val="0023612C"/>
    <w:rsid w:val="00236145"/>
    <w:rsid w:val="00236B05"/>
    <w:rsid w:val="00236DC3"/>
    <w:rsid w:val="002407E8"/>
    <w:rsid w:val="00243B23"/>
    <w:rsid w:val="00243DC7"/>
    <w:rsid w:val="00244967"/>
    <w:rsid w:val="0024577D"/>
    <w:rsid w:val="00246657"/>
    <w:rsid w:val="00246F35"/>
    <w:rsid w:val="00247572"/>
    <w:rsid w:val="00252CCF"/>
    <w:rsid w:val="0025484E"/>
    <w:rsid w:val="0025499E"/>
    <w:rsid w:val="00255C9D"/>
    <w:rsid w:val="002604EC"/>
    <w:rsid w:val="00262436"/>
    <w:rsid w:val="002654F8"/>
    <w:rsid w:val="00270279"/>
    <w:rsid w:val="00270EBE"/>
    <w:rsid w:val="00272075"/>
    <w:rsid w:val="00273846"/>
    <w:rsid w:val="00273EF1"/>
    <w:rsid w:val="00280474"/>
    <w:rsid w:val="00280A7E"/>
    <w:rsid w:val="0028334A"/>
    <w:rsid w:val="002849C6"/>
    <w:rsid w:val="00285217"/>
    <w:rsid w:val="00290246"/>
    <w:rsid w:val="00290FDD"/>
    <w:rsid w:val="0029102A"/>
    <w:rsid w:val="00295910"/>
    <w:rsid w:val="002974DE"/>
    <w:rsid w:val="002A0893"/>
    <w:rsid w:val="002A1F63"/>
    <w:rsid w:val="002A5E20"/>
    <w:rsid w:val="002A5EBD"/>
    <w:rsid w:val="002A6E52"/>
    <w:rsid w:val="002A78FD"/>
    <w:rsid w:val="002B1E1A"/>
    <w:rsid w:val="002B4B67"/>
    <w:rsid w:val="002B5C6A"/>
    <w:rsid w:val="002B6A42"/>
    <w:rsid w:val="002B7448"/>
    <w:rsid w:val="002C0087"/>
    <w:rsid w:val="002C28BA"/>
    <w:rsid w:val="002C3B4E"/>
    <w:rsid w:val="002C5B5C"/>
    <w:rsid w:val="002C7709"/>
    <w:rsid w:val="002D001E"/>
    <w:rsid w:val="002D1DA8"/>
    <w:rsid w:val="002D7CE7"/>
    <w:rsid w:val="002E1E70"/>
    <w:rsid w:val="002E70FD"/>
    <w:rsid w:val="002E7682"/>
    <w:rsid w:val="002E78C9"/>
    <w:rsid w:val="002F4C65"/>
    <w:rsid w:val="002F5B58"/>
    <w:rsid w:val="002F5CE7"/>
    <w:rsid w:val="002F67F3"/>
    <w:rsid w:val="003001DF"/>
    <w:rsid w:val="00302511"/>
    <w:rsid w:val="00302D0B"/>
    <w:rsid w:val="003036C4"/>
    <w:rsid w:val="00304053"/>
    <w:rsid w:val="003059C5"/>
    <w:rsid w:val="00307FDF"/>
    <w:rsid w:val="00310E52"/>
    <w:rsid w:val="0031574F"/>
    <w:rsid w:val="003168D7"/>
    <w:rsid w:val="0032065C"/>
    <w:rsid w:val="00320984"/>
    <w:rsid w:val="00322274"/>
    <w:rsid w:val="00322EF3"/>
    <w:rsid w:val="00325319"/>
    <w:rsid w:val="0032652D"/>
    <w:rsid w:val="00341213"/>
    <w:rsid w:val="00343099"/>
    <w:rsid w:val="00345D73"/>
    <w:rsid w:val="00350867"/>
    <w:rsid w:val="00352C22"/>
    <w:rsid w:val="0035470D"/>
    <w:rsid w:val="00355657"/>
    <w:rsid w:val="00357C2E"/>
    <w:rsid w:val="00357FC5"/>
    <w:rsid w:val="0036208C"/>
    <w:rsid w:val="0036352B"/>
    <w:rsid w:val="00373496"/>
    <w:rsid w:val="00375E43"/>
    <w:rsid w:val="00377FB0"/>
    <w:rsid w:val="003827BE"/>
    <w:rsid w:val="00382B73"/>
    <w:rsid w:val="00382BAE"/>
    <w:rsid w:val="00383025"/>
    <w:rsid w:val="00385223"/>
    <w:rsid w:val="00386E88"/>
    <w:rsid w:val="00390420"/>
    <w:rsid w:val="00391EAF"/>
    <w:rsid w:val="003939CC"/>
    <w:rsid w:val="003954F7"/>
    <w:rsid w:val="003A02AC"/>
    <w:rsid w:val="003A0A6F"/>
    <w:rsid w:val="003A2BB9"/>
    <w:rsid w:val="003A3A08"/>
    <w:rsid w:val="003A4E49"/>
    <w:rsid w:val="003A6174"/>
    <w:rsid w:val="003B11F8"/>
    <w:rsid w:val="003B1FF5"/>
    <w:rsid w:val="003B4CF0"/>
    <w:rsid w:val="003B59C1"/>
    <w:rsid w:val="003B6DA0"/>
    <w:rsid w:val="003C4C1D"/>
    <w:rsid w:val="003C5584"/>
    <w:rsid w:val="003D00CA"/>
    <w:rsid w:val="003D5897"/>
    <w:rsid w:val="003D64EF"/>
    <w:rsid w:val="003D710F"/>
    <w:rsid w:val="003D716C"/>
    <w:rsid w:val="003E5586"/>
    <w:rsid w:val="003E5753"/>
    <w:rsid w:val="003E651B"/>
    <w:rsid w:val="003F45EE"/>
    <w:rsid w:val="003F60C3"/>
    <w:rsid w:val="003F7B00"/>
    <w:rsid w:val="004021E0"/>
    <w:rsid w:val="00403C28"/>
    <w:rsid w:val="00404ADC"/>
    <w:rsid w:val="004055EE"/>
    <w:rsid w:val="00411FB0"/>
    <w:rsid w:val="004130F3"/>
    <w:rsid w:val="004140EA"/>
    <w:rsid w:val="00415F5B"/>
    <w:rsid w:val="00416056"/>
    <w:rsid w:val="00417811"/>
    <w:rsid w:val="00417948"/>
    <w:rsid w:val="0042272A"/>
    <w:rsid w:val="00423D91"/>
    <w:rsid w:val="00423FAD"/>
    <w:rsid w:val="00424F27"/>
    <w:rsid w:val="00426C4A"/>
    <w:rsid w:val="00430A28"/>
    <w:rsid w:val="00432C3F"/>
    <w:rsid w:val="00432EA1"/>
    <w:rsid w:val="004360C3"/>
    <w:rsid w:val="00437E94"/>
    <w:rsid w:val="00440856"/>
    <w:rsid w:val="00441BCF"/>
    <w:rsid w:val="00445B24"/>
    <w:rsid w:val="0044780A"/>
    <w:rsid w:val="00450436"/>
    <w:rsid w:val="00452733"/>
    <w:rsid w:val="00452CB9"/>
    <w:rsid w:val="0045390B"/>
    <w:rsid w:val="00455118"/>
    <w:rsid w:val="00456F05"/>
    <w:rsid w:val="00457409"/>
    <w:rsid w:val="004574EB"/>
    <w:rsid w:val="004606FB"/>
    <w:rsid w:val="00460F74"/>
    <w:rsid w:val="00462FCA"/>
    <w:rsid w:val="004634A8"/>
    <w:rsid w:val="004645CB"/>
    <w:rsid w:val="00465882"/>
    <w:rsid w:val="0047050B"/>
    <w:rsid w:val="004724F0"/>
    <w:rsid w:val="00474423"/>
    <w:rsid w:val="00475423"/>
    <w:rsid w:val="00475E56"/>
    <w:rsid w:val="004819CF"/>
    <w:rsid w:val="00482DF2"/>
    <w:rsid w:val="00484CBE"/>
    <w:rsid w:val="00487056"/>
    <w:rsid w:val="004878E5"/>
    <w:rsid w:val="00487B11"/>
    <w:rsid w:val="004903FA"/>
    <w:rsid w:val="004905B1"/>
    <w:rsid w:val="00492CC3"/>
    <w:rsid w:val="00494787"/>
    <w:rsid w:val="004967E3"/>
    <w:rsid w:val="00497D9E"/>
    <w:rsid w:val="004A2396"/>
    <w:rsid w:val="004A27ED"/>
    <w:rsid w:val="004A5F19"/>
    <w:rsid w:val="004A5F7B"/>
    <w:rsid w:val="004A7A57"/>
    <w:rsid w:val="004B1CCF"/>
    <w:rsid w:val="004B5D8D"/>
    <w:rsid w:val="004C067F"/>
    <w:rsid w:val="004C0D01"/>
    <w:rsid w:val="004C14F1"/>
    <w:rsid w:val="004C38B0"/>
    <w:rsid w:val="004C57CA"/>
    <w:rsid w:val="004C7060"/>
    <w:rsid w:val="004C7A38"/>
    <w:rsid w:val="004D0581"/>
    <w:rsid w:val="004D0AF7"/>
    <w:rsid w:val="004D103B"/>
    <w:rsid w:val="004D1298"/>
    <w:rsid w:val="004D4055"/>
    <w:rsid w:val="004D4B99"/>
    <w:rsid w:val="004D602D"/>
    <w:rsid w:val="004D649E"/>
    <w:rsid w:val="004D65B6"/>
    <w:rsid w:val="004D6D10"/>
    <w:rsid w:val="004E3060"/>
    <w:rsid w:val="004E4FFE"/>
    <w:rsid w:val="004E56F9"/>
    <w:rsid w:val="004E67EE"/>
    <w:rsid w:val="004E6ADE"/>
    <w:rsid w:val="004F05AD"/>
    <w:rsid w:val="004F28CB"/>
    <w:rsid w:val="004F3149"/>
    <w:rsid w:val="004F4583"/>
    <w:rsid w:val="004F5FC7"/>
    <w:rsid w:val="004F6032"/>
    <w:rsid w:val="004F6E00"/>
    <w:rsid w:val="00506BF6"/>
    <w:rsid w:val="0051174F"/>
    <w:rsid w:val="0051190B"/>
    <w:rsid w:val="005127DE"/>
    <w:rsid w:val="005145CB"/>
    <w:rsid w:val="00514BC2"/>
    <w:rsid w:val="00516AD2"/>
    <w:rsid w:val="0051760B"/>
    <w:rsid w:val="005176E9"/>
    <w:rsid w:val="0051786E"/>
    <w:rsid w:val="00523D3D"/>
    <w:rsid w:val="00526848"/>
    <w:rsid w:val="00526EE4"/>
    <w:rsid w:val="00530901"/>
    <w:rsid w:val="005312E6"/>
    <w:rsid w:val="005315F6"/>
    <w:rsid w:val="00545860"/>
    <w:rsid w:val="00547441"/>
    <w:rsid w:val="005505DF"/>
    <w:rsid w:val="005514F6"/>
    <w:rsid w:val="0055371E"/>
    <w:rsid w:val="00554180"/>
    <w:rsid w:val="00554795"/>
    <w:rsid w:val="00557563"/>
    <w:rsid w:val="005647F9"/>
    <w:rsid w:val="005670C5"/>
    <w:rsid w:val="00567224"/>
    <w:rsid w:val="00570F1F"/>
    <w:rsid w:val="00571EDD"/>
    <w:rsid w:val="005751E7"/>
    <w:rsid w:val="00577DBD"/>
    <w:rsid w:val="005800F0"/>
    <w:rsid w:val="005817A7"/>
    <w:rsid w:val="00582673"/>
    <w:rsid w:val="00582A76"/>
    <w:rsid w:val="005838A3"/>
    <w:rsid w:val="00584936"/>
    <w:rsid w:val="005864A6"/>
    <w:rsid w:val="00587154"/>
    <w:rsid w:val="005878BD"/>
    <w:rsid w:val="00592B75"/>
    <w:rsid w:val="00593ED3"/>
    <w:rsid w:val="005A20D7"/>
    <w:rsid w:val="005A2175"/>
    <w:rsid w:val="005A2279"/>
    <w:rsid w:val="005A2F74"/>
    <w:rsid w:val="005A475E"/>
    <w:rsid w:val="005A4838"/>
    <w:rsid w:val="005A6294"/>
    <w:rsid w:val="005A73E7"/>
    <w:rsid w:val="005B0B76"/>
    <w:rsid w:val="005B16C5"/>
    <w:rsid w:val="005B4318"/>
    <w:rsid w:val="005C0288"/>
    <w:rsid w:val="005C1ED2"/>
    <w:rsid w:val="005C1FFF"/>
    <w:rsid w:val="005C25A3"/>
    <w:rsid w:val="005C434F"/>
    <w:rsid w:val="005C4719"/>
    <w:rsid w:val="005C625A"/>
    <w:rsid w:val="005C6A68"/>
    <w:rsid w:val="005C70F4"/>
    <w:rsid w:val="005D0AF1"/>
    <w:rsid w:val="005D6840"/>
    <w:rsid w:val="005D78DF"/>
    <w:rsid w:val="005D7F56"/>
    <w:rsid w:val="005E06B0"/>
    <w:rsid w:val="005E0DA2"/>
    <w:rsid w:val="005E1CDE"/>
    <w:rsid w:val="005E2F64"/>
    <w:rsid w:val="005E31EA"/>
    <w:rsid w:val="005E357D"/>
    <w:rsid w:val="005E42ED"/>
    <w:rsid w:val="005E558F"/>
    <w:rsid w:val="005E58DB"/>
    <w:rsid w:val="005E650C"/>
    <w:rsid w:val="005F666A"/>
    <w:rsid w:val="005F715C"/>
    <w:rsid w:val="006005A4"/>
    <w:rsid w:val="00605BFA"/>
    <w:rsid w:val="00611043"/>
    <w:rsid w:val="00620F0D"/>
    <w:rsid w:val="00623E16"/>
    <w:rsid w:val="00624795"/>
    <w:rsid w:val="006253CB"/>
    <w:rsid w:val="00625C5D"/>
    <w:rsid w:val="00627277"/>
    <w:rsid w:val="00627691"/>
    <w:rsid w:val="006305E8"/>
    <w:rsid w:val="006313C1"/>
    <w:rsid w:val="00632554"/>
    <w:rsid w:val="00633551"/>
    <w:rsid w:val="00636CAC"/>
    <w:rsid w:val="00640CB8"/>
    <w:rsid w:val="00641E3F"/>
    <w:rsid w:val="00641FDA"/>
    <w:rsid w:val="00644971"/>
    <w:rsid w:val="00645467"/>
    <w:rsid w:val="0065186E"/>
    <w:rsid w:val="00652A8D"/>
    <w:rsid w:val="00653C0A"/>
    <w:rsid w:val="00653F65"/>
    <w:rsid w:val="00656074"/>
    <w:rsid w:val="006562DA"/>
    <w:rsid w:val="00661944"/>
    <w:rsid w:val="00663001"/>
    <w:rsid w:val="00664E82"/>
    <w:rsid w:val="00672DB6"/>
    <w:rsid w:val="006742E8"/>
    <w:rsid w:val="006761DF"/>
    <w:rsid w:val="006777FD"/>
    <w:rsid w:val="00684973"/>
    <w:rsid w:val="00687436"/>
    <w:rsid w:val="0069034B"/>
    <w:rsid w:val="00690D1B"/>
    <w:rsid w:val="00694034"/>
    <w:rsid w:val="006A0F5B"/>
    <w:rsid w:val="006A5807"/>
    <w:rsid w:val="006A5F4A"/>
    <w:rsid w:val="006A680A"/>
    <w:rsid w:val="006A7CD8"/>
    <w:rsid w:val="006B2199"/>
    <w:rsid w:val="006B4EEA"/>
    <w:rsid w:val="006B66BB"/>
    <w:rsid w:val="006B78E6"/>
    <w:rsid w:val="006C040D"/>
    <w:rsid w:val="006C058D"/>
    <w:rsid w:val="006C0D1F"/>
    <w:rsid w:val="006C16AB"/>
    <w:rsid w:val="006C188B"/>
    <w:rsid w:val="006C1CAF"/>
    <w:rsid w:val="006C28A3"/>
    <w:rsid w:val="006C572C"/>
    <w:rsid w:val="006C590A"/>
    <w:rsid w:val="006C64C4"/>
    <w:rsid w:val="006C698B"/>
    <w:rsid w:val="006C7363"/>
    <w:rsid w:val="006C7F9F"/>
    <w:rsid w:val="006D038B"/>
    <w:rsid w:val="006D4416"/>
    <w:rsid w:val="006D7E44"/>
    <w:rsid w:val="006E1161"/>
    <w:rsid w:val="006F1BA8"/>
    <w:rsid w:val="006F6132"/>
    <w:rsid w:val="006F68F5"/>
    <w:rsid w:val="00712BA6"/>
    <w:rsid w:val="00713441"/>
    <w:rsid w:val="00717681"/>
    <w:rsid w:val="00721947"/>
    <w:rsid w:val="007234D0"/>
    <w:rsid w:val="00727F6E"/>
    <w:rsid w:val="00734560"/>
    <w:rsid w:val="00734606"/>
    <w:rsid w:val="00740836"/>
    <w:rsid w:val="007427DE"/>
    <w:rsid w:val="007429F3"/>
    <w:rsid w:val="0074325A"/>
    <w:rsid w:val="00744A30"/>
    <w:rsid w:val="0075214C"/>
    <w:rsid w:val="007525B3"/>
    <w:rsid w:val="0075341C"/>
    <w:rsid w:val="00757B1A"/>
    <w:rsid w:val="00760A66"/>
    <w:rsid w:val="00762067"/>
    <w:rsid w:val="00762A6E"/>
    <w:rsid w:val="007642D0"/>
    <w:rsid w:val="007671B8"/>
    <w:rsid w:val="007674C8"/>
    <w:rsid w:val="007703A3"/>
    <w:rsid w:val="00770A90"/>
    <w:rsid w:val="00771695"/>
    <w:rsid w:val="007772B0"/>
    <w:rsid w:val="00777ADF"/>
    <w:rsid w:val="00780213"/>
    <w:rsid w:val="00780D97"/>
    <w:rsid w:val="00781386"/>
    <w:rsid w:val="00782444"/>
    <w:rsid w:val="0078270F"/>
    <w:rsid w:val="007863C7"/>
    <w:rsid w:val="00787DCA"/>
    <w:rsid w:val="007900BB"/>
    <w:rsid w:val="007910E5"/>
    <w:rsid w:val="007922CC"/>
    <w:rsid w:val="00793C9F"/>
    <w:rsid w:val="00794074"/>
    <w:rsid w:val="00794654"/>
    <w:rsid w:val="00795241"/>
    <w:rsid w:val="007956A5"/>
    <w:rsid w:val="00796D20"/>
    <w:rsid w:val="007A143F"/>
    <w:rsid w:val="007A24AD"/>
    <w:rsid w:val="007A404C"/>
    <w:rsid w:val="007A5170"/>
    <w:rsid w:val="007A7C14"/>
    <w:rsid w:val="007B183F"/>
    <w:rsid w:val="007B2671"/>
    <w:rsid w:val="007B2745"/>
    <w:rsid w:val="007B4485"/>
    <w:rsid w:val="007C2652"/>
    <w:rsid w:val="007C44EA"/>
    <w:rsid w:val="007C4527"/>
    <w:rsid w:val="007C6029"/>
    <w:rsid w:val="007D1C2F"/>
    <w:rsid w:val="007D37A9"/>
    <w:rsid w:val="007D4904"/>
    <w:rsid w:val="007D782D"/>
    <w:rsid w:val="007D7B88"/>
    <w:rsid w:val="007E074B"/>
    <w:rsid w:val="007E0B07"/>
    <w:rsid w:val="007E280D"/>
    <w:rsid w:val="007E2D9D"/>
    <w:rsid w:val="007F13AA"/>
    <w:rsid w:val="007F3D72"/>
    <w:rsid w:val="007F4C1F"/>
    <w:rsid w:val="007F4E66"/>
    <w:rsid w:val="007F77FB"/>
    <w:rsid w:val="00802D71"/>
    <w:rsid w:val="00804D06"/>
    <w:rsid w:val="008058B7"/>
    <w:rsid w:val="00812A8F"/>
    <w:rsid w:val="00814DD6"/>
    <w:rsid w:val="00815947"/>
    <w:rsid w:val="008161EA"/>
    <w:rsid w:val="00821A93"/>
    <w:rsid w:val="00825EE1"/>
    <w:rsid w:val="00832FE2"/>
    <w:rsid w:val="00833049"/>
    <w:rsid w:val="008333A2"/>
    <w:rsid w:val="0083359B"/>
    <w:rsid w:val="008368B8"/>
    <w:rsid w:val="0083795D"/>
    <w:rsid w:val="00840783"/>
    <w:rsid w:val="00841C31"/>
    <w:rsid w:val="008425E4"/>
    <w:rsid w:val="00852C8A"/>
    <w:rsid w:val="00854C58"/>
    <w:rsid w:val="00856792"/>
    <w:rsid w:val="00856EF2"/>
    <w:rsid w:val="00857CDC"/>
    <w:rsid w:val="0086071A"/>
    <w:rsid w:val="00861135"/>
    <w:rsid w:val="0086325A"/>
    <w:rsid w:val="008637AD"/>
    <w:rsid w:val="00872DBF"/>
    <w:rsid w:val="00873A83"/>
    <w:rsid w:val="008774B0"/>
    <w:rsid w:val="0088426F"/>
    <w:rsid w:val="0088462E"/>
    <w:rsid w:val="0088567C"/>
    <w:rsid w:val="00885FC9"/>
    <w:rsid w:val="0089140A"/>
    <w:rsid w:val="00891653"/>
    <w:rsid w:val="008919E5"/>
    <w:rsid w:val="00893BB1"/>
    <w:rsid w:val="00894F96"/>
    <w:rsid w:val="0089775B"/>
    <w:rsid w:val="008A1F5D"/>
    <w:rsid w:val="008A36A3"/>
    <w:rsid w:val="008A629F"/>
    <w:rsid w:val="008A6DCE"/>
    <w:rsid w:val="008B0303"/>
    <w:rsid w:val="008B2452"/>
    <w:rsid w:val="008B35B6"/>
    <w:rsid w:val="008B632E"/>
    <w:rsid w:val="008C66D3"/>
    <w:rsid w:val="008D04C2"/>
    <w:rsid w:val="008D1BB7"/>
    <w:rsid w:val="008D4044"/>
    <w:rsid w:val="008D5583"/>
    <w:rsid w:val="008D589A"/>
    <w:rsid w:val="008D6499"/>
    <w:rsid w:val="008D6FC1"/>
    <w:rsid w:val="008D70DA"/>
    <w:rsid w:val="008D7ABE"/>
    <w:rsid w:val="008E050E"/>
    <w:rsid w:val="008E27CE"/>
    <w:rsid w:val="008E4258"/>
    <w:rsid w:val="008E60F4"/>
    <w:rsid w:val="008E687D"/>
    <w:rsid w:val="008F0E79"/>
    <w:rsid w:val="008F31B3"/>
    <w:rsid w:val="008F68A4"/>
    <w:rsid w:val="008F6925"/>
    <w:rsid w:val="008F74AA"/>
    <w:rsid w:val="00902F2E"/>
    <w:rsid w:val="00903350"/>
    <w:rsid w:val="009062F1"/>
    <w:rsid w:val="00910FF3"/>
    <w:rsid w:val="0091279A"/>
    <w:rsid w:val="009138ED"/>
    <w:rsid w:val="009145FC"/>
    <w:rsid w:val="00915797"/>
    <w:rsid w:val="0091604A"/>
    <w:rsid w:val="009261E3"/>
    <w:rsid w:val="0093164A"/>
    <w:rsid w:val="009316A1"/>
    <w:rsid w:val="0093185A"/>
    <w:rsid w:val="00931A35"/>
    <w:rsid w:val="00932367"/>
    <w:rsid w:val="00932AA6"/>
    <w:rsid w:val="0093305F"/>
    <w:rsid w:val="0093428D"/>
    <w:rsid w:val="009358E9"/>
    <w:rsid w:val="00935FB3"/>
    <w:rsid w:val="00951798"/>
    <w:rsid w:val="00952020"/>
    <w:rsid w:val="0095294B"/>
    <w:rsid w:val="00955B34"/>
    <w:rsid w:val="0095715C"/>
    <w:rsid w:val="00960E0C"/>
    <w:rsid w:val="00976FF7"/>
    <w:rsid w:val="00983463"/>
    <w:rsid w:val="00983E2B"/>
    <w:rsid w:val="00984209"/>
    <w:rsid w:val="009869AE"/>
    <w:rsid w:val="009902EA"/>
    <w:rsid w:val="00990798"/>
    <w:rsid w:val="00991E6A"/>
    <w:rsid w:val="00993E6B"/>
    <w:rsid w:val="0099405B"/>
    <w:rsid w:val="0099693F"/>
    <w:rsid w:val="00997724"/>
    <w:rsid w:val="00997D39"/>
    <w:rsid w:val="009A27B4"/>
    <w:rsid w:val="009A6D36"/>
    <w:rsid w:val="009A7CC7"/>
    <w:rsid w:val="009B334A"/>
    <w:rsid w:val="009C0107"/>
    <w:rsid w:val="009C09A1"/>
    <w:rsid w:val="009C0AB0"/>
    <w:rsid w:val="009C0B94"/>
    <w:rsid w:val="009C12AA"/>
    <w:rsid w:val="009C1FE2"/>
    <w:rsid w:val="009C2CE7"/>
    <w:rsid w:val="009C4837"/>
    <w:rsid w:val="009C5275"/>
    <w:rsid w:val="009D4DA7"/>
    <w:rsid w:val="009D65CF"/>
    <w:rsid w:val="009E0EDA"/>
    <w:rsid w:val="009E232C"/>
    <w:rsid w:val="009E56AA"/>
    <w:rsid w:val="009E6B82"/>
    <w:rsid w:val="009F09E6"/>
    <w:rsid w:val="009F1044"/>
    <w:rsid w:val="009F1C59"/>
    <w:rsid w:val="009F2276"/>
    <w:rsid w:val="009F26F0"/>
    <w:rsid w:val="009F5044"/>
    <w:rsid w:val="009F527D"/>
    <w:rsid w:val="009F6686"/>
    <w:rsid w:val="00A00C92"/>
    <w:rsid w:val="00A014A9"/>
    <w:rsid w:val="00A0355A"/>
    <w:rsid w:val="00A046D2"/>
    <w:rsid w:val="00A04BE7"/>
    <w:rsid w:val="00A05829"/>
    <w:rsid w:val="00A0705B"/>
    <w:rsid w:val="00A102BB"/>
    <w:rsid w:val="00A10A77"/>
    <w:rsid w:val="00A13761"/>
    <w:rsid w:val="00A176EA"/>
    <w:rsid w:val="00A22357"/>
    <w:rsid w:val="00A24457"/>
    <w:rsid w:val="00A26A92"/>
    <w:rsid w:val="00A319D9"/>
    <w:rsid w:val="00A3204F"/>
    <w:rsid w:val="00A33025"/>
    <w:rsid w:val="00A35A1E"/>
    <w:rsid w:val="00A361C4"/>
    <w:rsid w:val="00A365DA"/>
    <w:rsid w:val="00A36A49"/>
    <w:rsid w:val="00A37409"/>
    <w:rsid w:val="00A37A90"/>
    <w:rsid w:val="00A40C6E"/>
    <w:rsid w:val="00A42272"/>
    <w:rsid w:val="00A430D4"/>
    <w:rsid w:val="00A45252"/>
    <w:rsid w:val="00A46027"/>
    <w:rsid w:val="00A4732E"/>
    <w:rsid w:val="00A51B9D"/>
    <w:rsid w:val="00A54F8E"/>
    <w:rsid w:val="00A564C8"/>
    <w:rsid w:val="00A56D5B"/>
    <w:rsid w:val="00A57FB2"/>
    <w:rsid w:val="00A61226"/>
    <w:rsid w:val="00A61339"/>
    <w:rsid w:val="00A615BD"/>
    <w:rsid w:val="00A63E28"/>
    <w:rsid w:val="00A63EF1"/>
    <w:rsid w:val="00A661B2"/>
    <w:rsid w:val="00A67779"/>
    <w:rsid w:val="00A67C46"/>
    <w:rsid w:val="00A7394D"/>
    <w:rsid w:val="00A73F0E"/>
    <w:rsid w:val="00A74DED"/>
    <w:rsid w:val="00A74FB4"/>
    <w:rsid w:val="00A7633F"/>
    <w:rsid w:val="00A77BDA"/>
    <w:rsid w:val="00A80D75"/>
    <w:rsid w:val="00A817AB"/>
    <w:rsid w:val="00A81CF8"/>
    <w:rsid w:val="00A81D60"/>
    <w:rsid w:val="00A84EBB"/>
    <w:rsid w:val="00A85822"/>
    <w:rsid w:val="00A90072"/>
    <w:rsid w:val="00A93140"/>
    <w:rsid w:val="00A9341E"/>
    <w:rsid w:val="00A970E4"/>
    <w:rsid w:val="00A97546"/>
    <w:rsid w:val="00AA18FA"/>
    <w:rsid w:val="00AA1CF2"/>
    <w:rsid w:val="00AA2187"/>
    <w:rsid w:val="00AA43CC"/>
    <w:rsid w:val="00AA7FCB"/>
    <w:rsid w:val="00AB5C06"/>
    <w:rsid w:val="00AC3179"/>
    <w:rsid w:val="00AC4814"/>
    <w:rsid w:val="00AC50BB"/>
    <w:rsid w:val="00AC7DB9"/>
    <w:rsid w:val="00AC7F9B"/>
    <w:rsid w:val="00AD1932"/>
    <w:rsid w:val="00AD1BDE"/>
    <w:rsid w:val="00AD2328"/>
    <w:rsid w:val="00AD26AA"/>
    <w:rsid w:val="00AD57D8"/>
    <w:rsid w:val="00AD7FD0"/>
    <w:rsid w:val="00AE0A7A"/>
    <w:rsid w:val="00AE0B7C"/>
    <w:rsid w:val="00AE406F"/>
    <w:rsid w:val="00AE4511"/>
    <w:rsid w:val="00AE46E3"/>
    <w:rsid w:val="00AE532D"/>
    <w:rsid w:val="00AF272C"/>
    <w:rsid w:val="00AF461B"/>
    <w:rsid w:val="00AF47E8"/>
    <w:rsid w:val="00AF4FC9"/>
    <w:rsid w:val="00AF5B09"/>
    <w:rsid w:val="00AF6891"/>
    <w:rsid w:val="00AF6F2A"/>
    <w:rsid w:val="00B01587"/>
    <w:rsid w:val="00B02795"/>
    <w:rsid w:val="00B05138"/>
    <w:rsid w:val="00B0718C"/>
    <w:rsid w:val="00B2171A"/>
    <w:rsid w:val="00B21F1A"/>
    <w:rsid w:val="00B2309E"/>
    <w:rsid w:val="00B25A00"/>
    <w:rsid w:val="00B26A7D"/>
    <w:rsid w:val="00B323A7"/>
    <w:rsid w:val="00B32887"/>
    <w:rsid w:val="00B33A01"/>
    <w:rsid w:val="00B35BD0"/>
    <w:rsid w:val="00B363C1"/>
    <w:rsid w:val="00B366A4"/>
    <w:rsid w:val="00B403E0"/>
    <w:rsid w:val="00B40B7A"/>
    <w:rsid w:val="00B41E63"/>
    <w:rsid w:val="00B50A3A"/>
    <w:rsid w:val="00B52D41"/>
    <w:rsid w:val="00B552EC"/>
    <w:rsid w:val="00B5558A"/>
    <w:rsid w:val="00B56C60"/>
    <w:rsid w:val="00B56D0C"/>
    <w:rsid w:val="00B573EA"/>
    <w:rsid w:val="00B64369"/>
    <w:rsid w:val="00B650D1"/>
    <w:rsid w:val="00B73ACB"/>
    <w:rsid w:val="00B74469"/>
    <w:rsid w:val="00B80545"/>
    <w:rsid w:val="00B82421"/>
    <w:rsid w:val="00B83D31"/>
    <w:rsid w:val="00B8408F"/>
    <w:rsid w:val="00B8431B"/>
    <w:rsid w:val="00B902C4"/>
    <w:rsid w:val="00B90E00"/>
    <w:rsid w:val="00B94FAA"/>
    <w:rsid w:val="00B967E0"/>
    <w:rsid w:val="00B96C73"/>
    <w:rsid w:val="00BA2258"/>
    <w:rsid w:val="00BA25CB"/>
    <w:rsid w:val="00BA277D"/>
    <w:rsid w:val="00BA3367"/>
    <w:rsid w:val="00BA4910"/>
    <w:rsid w:val="00BA49A6"/>
    <w:rsid w:val="00BA4C8D"/>
    <w:rsid w:val="00BA5EA8"/>
    <w:rsid w:val="00BB06B9"/>
    <w:rsid w:val="00BB20D6"/>
    <w:rsid w:val="00BB333B"/>
    <w:rsid w:val="00BB47BC"/>
    <w:rsid w:val="00BB6489"/>
    <w:rsid w:val="00BB680C"/>
    <w:rsid w:val="00BC1502"/>
    <w:rsid w:val="00BC25A7"/>
    <w:rsid w:val="00BC2C90"/>
    <w:rsid w:val="00BC3907"/>
    <w:rsid w:val="00BC551D"/>
    <w:rsid w:val="00BC57C7"/>
    <w:rsid w:val="00BC6708"/>
    <w:rsid w:val="00BC7547"/>
    <w:rsid w:val="00BD1CDC"/>
    <w:rsid w:val="00BD47E8"/>
    <w:rsid w:val="00BD5AD4"/>
    <w:rsid w:val="00BE00A6"/>
    <w:rsid w:val="00BE072D"/>
    <w:rsid w:val="00BE0758"/>
    <w:rsid w:val="00BE0996"/>
    <w:rsid w:val="00BE3738"/>
    <w:rsid w:val="00BE3F14"/>
    <w:rsid w:val="00BF0014"/>
    <w:rsid w:val="00BF3635"/>
    <w:rsid w:val="00C004F6"/>
    <w:rsid w:val="00C02AAD"/>
    <w:rsid w:val="00C0547F"/>
    <w:rsid w:val="00C0551E"/>
    <w:rsid w:val="00C15334"/>
    <w:rsid w:val="00C165D2"/>
    <w:rsid w:val="00C17768"/>
    <w:rsid w:val="00C20E63"/>
    <w:rsid w:val="00C27FCF"/>
    <w:rsid w:val="00C363A1"/>
    <w:rsid w:val="00C365D8"/>
    <w:rsid w:val="00C368DA"/>
    <w:rsid w:val="00C373DF"/>
    <w:rsid w:val="00C378D3"/>
    <w:rsid w:val="00C420D5"/>
    <w:rsid w:val="00C44712"/>
    <w:rsid w:val="00C5308F"/>
    <w:rsid w:val="00C56480"/>
    <w:rsid w:val="00C57DDC"/>
    <w:rsid w:val="00C60465"/>
    <w:rsid w:val="00C61FCB"/>
    <w:rsid w:val="00C6252E"/>
    <w:rsid w:val="00C625B6"/>
    <w:rsid w:val="00C65B28"/>
    <w:rsid w:val="00C65B29"/>
    <w:rsid w:val="00C667D0"/>
    <w:rsid w:val="00C7456E"/>
    <w:rsid w:val="00C773F8"/>
    <w:rsid w:val="00C77A98"/>
    <w:rsid w:val="00C77CD1"/>
    <w:rsid w:val="00C817FD"/>
    <w:rsid w:val="00C83909"/>
    <w:rsid w:val="00C86FE9"/>
    <w:rsid w:val="00C870ED"/>
    <w:rsid w:val="00C8759B"/>
    <w:rsid w:val="00C935F5"/>
    <w:rsid w:val="00C944CB"/>
    <w:rsid w:val="00C95D12"/>
    <w:rsid w:val="00C964C9"/>
    <w:rsid w:val="00C968F1"/>
    <w:rsid w:val="00C97BD7"/>
    <w:rsid w:val="00CA1E39"/>
    <w:rsid w:val="00CA1E68"/>
    <w:rsid w:val="00CA26F1"/>
    <w:rsid w:val="00CA3489"/>
    <w:rsid w:val="00CA3946"/>
    <w:rsid w:val="00CA46B7"/>
    <w:rsid w:val="00CA5597"/>
    <w:rsid w:val="00CA637C"/>
    <w:rsid w:val="00CA74F1"/>
    <w:rsid w:val="00CB113B"/>
    <w:rsid w:val="00CB1DCC"/>
    <w:rsid w:val="00CB7C6C"/>
    <w:rsid w:val="00CC057C"/>
    <w:rsid w:val="00CC12A2"/>
    <w:rsid w:val="00CC2F75"/>
    <w:rsid w:val="00CC39CF"/>
    <w:rsid w:val="00CC4245"/>
    <w:rsid w:val="00CC721F"/>
    <w:rsid w:val="00CD1318"/>
    <w:rsid w:val="00CD6E32"/>
    <w:rsid w:val="00CD74C7"/>
    <w:rsid w:val="00CE037D"/>
    <w:rsid w:val="00CE168D"/>
    <w:rsid w:val="00CE73DA"/>
    <w:rsid w:val="00CF2644"/>
    <w:rsid w:val="00CF6754"/>
    <w:rsid w:val="00D00F63"/>
    <w:rsid w:val="00D02335"/>
    <w:rsid w:val="00D04849"/>
    <w:rsid w:val="00D05861"/>
    <w:rsid w:val="00D05864"/>
    <w:rsid w:val="00D06CBE"/>
    <w:rsid w:val="00D10EAC"/>
    <w:rsid w:val="00D10F70"/>
    <w:rsid w:val="00D13449"/>
    <w:rsid w:val="00D13BEA"/>
    <w:rsid w:val="00D1467D"/>
    <w:rsid w:val="00D158E7"/>
    <w:rsid w:val="00D2214D"/>
    <w:rsid w:val="00D25C1C"/>
    <w:rsid w:val="00D26B44"/>
    <w:rsid w:val="00D30A88"/>
    <w:rsid w:val="00D323E2"/>
    <w:rsid w:val="00D33AFA"/>
    <w:rsid w:val="00D3730F"/>
    <w:rsid w:val="00D41B0A"/>
    <w:rsid w:val="00D42981"/>
    <w:rsid w:val="00D45B06"/>
    <w:rsid w:val="00D46FD9"/>
    <w:rsid w:val="00D471C2"/>
    <w:rsid w:val="00D511A6"/>
    <w:rsid w:val="00D5140C"/>
    <w:rsid w:val="00D52884"/>
    <w:rsid w:val="00D57321"/>
    <w:rsid w:val="00D6197A"/>
    <w:rsid w:val="00D66229"/>
    <w:rsid w:val="00D66EBB"/>
    <w:rsid w:val="00D6753C"/>
    <w:rsid w:val="00D7037A"/>
    <w:rsid w:val="00D71672"/>
    <w:rsid w:val="00D72A50"/>
    <w:rsid w:val="00D73384"/>
    <w:rsid w:val="00D76F42"/>
    <w:rsid w:val="00D811A1"/>
    <w:rsid w:val="00D8625A"/>
    <w:rsid w:val="00D90F6B"/>
    <w:rsid w:val="00D91477"/>
    <w:rsid w:val="00D92153"/>
    <w:rsid w:val="00D92C82"/>
    <w:rsid w:val="00D93229"/>
    <w:rsid w:val="00D93BA6"/>
    <w:rsid w:val="00DA1EAE"/>
    <w:rsid w:val="00DB25A6"/>
    <w:rsid w:val="00DB3E1E"/>
    <w:rsid w:val="00DB3EE7"/>
    <w:rsid w:val="00DB4CE0"/>
    <w:rsid w:val="00DC29F3"/>
    <w:rsid w:val="00DC2F84"/>
    <w:rsid w:val="00DC49DC"/>
    <w:rsid w:val="00DC574A"/>
    <w:rsid w:val="00DC588E"/>
    <w:rsid w:val="00DC5ED3"/>
    <w:rsid w:val="00DC7AC0"/>
    <w:rsid w:val="00DC7DF0"/>
    <w:rsid w:val="00DD1187"/>
    <w:rsid w:val="00DD1524"/>
    <w:rsid w:val="00DD39A9"/>
    <w:rsid w:val="00DD4A64"/>
    <w:rsid w:val="00DD4D58"/>
    <w:rsid w:val="00DD5D6C"/>
    <w:rsid w:val="00DD672F"/>
    <w:rsid w:val="00DE3094"/>
    <w:rsid w:val="00DE34F0"/>
    <w:rsid w:val="00DE7432"/>
    <w:rsid w:val="00DE775F"/>
    <w:rsid w:val="00DE7FE1"/>
    <w:rsid w:val="00DF102D"/>
    <w:rsid w:val="00DF2155"/>
    <w:rsid w:val="00DF2AA5"/>
    <w:rsid w:val="00E0188D"/>
    <w:rsid w:val="00E105D9"/>
    <w:rsid w:val="00E10F02"/>
    <w:rsid w:val="00E1109C"/>
    <w:rsid w:val="00E13CFD"/>
    <w:rsid w:val="00E1762A"/>
    <w:rsid w:val="00E17799"/>
    <w:rsid w:val="00E226F9"/>
    <w:rsid w:val="00E241A6"/>
    <w:rsid w:val="00E2479D"/>
    <w:rsid w:val="00E247FF"/>
    <w:rsid w:val="00E317D7"/>
    <w:rsid w:val="00E31D17"/>
    <w:rsid w:val="00E31DA9"/>
    <w:rsid w:val="00E32D5A"/>
    <w:rsid w:val="00E3428D"/>
    <w:rsid w:val="00E35DBC"/>
    <w:rsid w:val="00E457E8"/>
    <w:rsid w:val="00E4697C"/>
    <w:rsid w:val="00E47611"/>
    <w:rsid w:val="00E522B4"/>
    <w:rsid w:val="00E54AE0"/>
    <w:rsid w:val="00E624EB"/>
    <w:rsid w:val="00E62633"/>
    <w:rsid w:val="00E6297D"/>
    <w:rsid w:val="00E6772B"/>
    <w:rsid w:val="00E70738"/>
    <w:rsid w:val="00E76E86"/>
    <w:rsid w:val="00E77F56"/>
    <w:rsid w:val="00E80439"/>
    <w:rsid w:val="00E830D7"/>
    <w:rsid w:val="00E84AEC"/>
    <w:rsid w:val="00E86724"/>
    <w:rsid w:val="00E87746"/>
    <w:rsid w:val="00E9000B"/>
    <w:rsid w:val="00E91567"/>
    <w:rsid w:val="00E95D62"/>
    <w:rsid w:val="00EA5954"/>
    <w:rsid w:val="00EB19CF"/>
    <w:rsid w:val="00EB57A7"/>
    <w:rsid w:val="00EC12F3"/>
    <w:rsid w:val="00EC216A"/>
    <w:rsid w:val="00EC2970"/>
    <w:rsid w:val="00EC3906"/>
    <w:rsid w:val="00EC3B5F"/>
    <w:rsid w:val="00EC46CA"/>
    <w:rsid w:val="00ED13B8"/>
    <w:rsid w:val="00ED15CF"/>
    <w:rsid w:val="00ED1827"/>
    <w:rsid w:val="00ED257B"/>
    <w:rsid w:val="00ED2B1C"/>
    <w:rsid w:val="00ED31FF"/>
    <w:rsid w:val="00ED3B0D"/>
    <w:rsid w:val="00ED49BD"/>
    <w:rsid w:val="00ED5B21"/>
    <w:rsid w:val="00ED6AC8"/>
    <w:rsid w:val="00EE3787"/>
    <w:rsid w:val="00EE4D3C"/>
    <w:rsid w:val="00EE53C9"/>
    <w:rsid w:val="00EE62F2"/>
    <w:rsid w:val="00EE6A9D"/>
    <w:rsid w:val="00EE720C"/>
    <w:rsid w:val="00EE761D"/>
    <w:rsid w:val="00EE7723"/>
    <w:rsid w:val="00EF1347"/>
    <w:rsid w:val="00EF4EBD"/>
    <w:rsid w:val="00EF4F40"/>
    <w:rsid w:val="00EF680F"/>
    <w:rsid w:val="00EF72EC"/>
    <w:rsid w:val="00EF7CE9"/>
    <w:rsid w:val="00F00517"/>
    <w:rsid w:val="00F04870"/>
    <w:rsid w:val="00F06370"/>
    <w:rsid w:val="00F11099"/>
    <w:rsid w:val="00F16744"/>
    <w:rsid w:val="00F174D8"/>
    <w:rsid w:val="00F2044F"/>
    <w:rsid w:val="00F2119B"/>
    <w:rsid w:val="00F24156"/>
    <w:rsid w:val="00F243FB"/>
    <w:rsid w:val="00F24B96"/>
    <w:rsid w:val="00F2641C"/>
    <w:rsid w:val="00F26E8A"/>
    <w:rsid w:val="00F31A81"/>
    <w:rsid w:val="00F3223B"/>
    <w:rsid w:val="00F37A4D"/>
    <w:rsid w:val="00F4179A"/>
    <w:rsid w:val="00F44572"/>
    <w:rsid w:val="00F44C39"/>
    <w:rsid w:val="00F45B2B"/>
    <w:rsid w:val="00F509B1"/>
    <w:rsid w:val="00F51AD9"/>
    <w:rsid w:val="00F5327D"/>
    <w:rsid w:val="00F5368D"/>
    <w:rsid w:val="00F57892"/>
    <w:rsid w:val="00F623EA"/>
    <w:rsid w:val="00F6333C"/>
    <w:rsid w:val="00F66E54"/>
    <w:rsid w:val="00F67311"/>
    <w:rsid w:val="00F71140"/>
    <w:rsid w:val="00F72508"/>
    <w:rsid w:val="00F72861"/>
    <w:rsid w:val="00F76A9F"/>
    <w:rsid w:val="00F77877"/>
    <w:rsid w:val="00F810BD"/>
    <w:rsid w:val="00F829FC"/>
    <w:rsid w:val="00F83DE6"/>
    <w:rsid w:val="00F87890"/>
    <w:rsid w:val="00F90830"/>
    <w:rsid w:val="00F9274C"/>
    <w:rsid w:val="00F92D52"/>
    <w:rsid w:val="00F95FF3"/>
    <w:rsid w:val="00FB0FE7"/>
    <w:rsid w:val="00FB3CE5"/>
    <w:rsid w:val="00FB43B9"/>
    <w:rsid w:val="00FC1207"/>
    <w:rsid w:val="00FC168B"/>
    <w:rsid w:val="00FC5B66"/>
    <w:rsid w:val="00FC733D"/>
    <w:rsid w:val="00FD03D3"/>
    <w:rsid w:val="00FD27C1"/>
    <w:rsid w:val="00FD43DE"/>
    <w:rsid w:val="00FD6D08"/>
    <w:rsid w:val="00FD7854"/>
    <w:rsid w:val="00FD7ED4"/>
    <w:rsid w:val="00FE0C85"/>
    <w:rsid w:val="00FE333D"/>
    <w:rsid w:val="00FE3DAC"/>
    <w:rsid w:val="00FE4E4F"/>
    <w:rsid w:val="00FE5CC8"/>
    <w:rsid w:val="00FE7305"/>
    <w:rsid w:val="00FF11BE"/>
    <w:rsid w:val="00FF1C16"/>
    <w:rsid w:val="00FF268C"/>
    <w:rsid w:val="00FF3DD6"/>
    <w:rsid w:val="00FF5BE5"/>
    <w:rsid w:val="00FF69CD"/>
    <w:rsid w:val="00FF6D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E4BAA7-C543-470E-939B-4E33A607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5CB"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780A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0DA2"/>
    <w:pPr>
      <w:ind w:left="720"/>
      <w:contextualSpacing/>
    </w:pPr>
  </w:style>
  <w:style w:type="character" w:customStyle="1" w:styleId="ZPNormalnyTextCharChar">
    <w:name w:val="ZP_NormalnyText Char Char"/>
    <w:basedOn w:val="DefaultParagraphFont"/>
    <w:link w:val="ZPNormalnyText"/>
    <w:locked/>
    <w:rsid w:val="00F810BD"/>
    <w:rPr>
      <w:rFonts w:eastAsia="Times New Roman" w:cs="CG Times (W1)"/>
      <w:sz w:val="24"/>
      <w:szCs w:val="20"/>
      <w:lang w:val="en-US" w:eastAsia="sk-SK"/>
    </w:rPr>
  </w:style>
  <w:style w:type="paragraph" w:customStyle="1" w:styleId="ZPNormalnyText">
    <w:name w:val="ZP_NormalnyText"/>
    <w:link w:val="ZPNormalnyTextCharChar"/>
    <w:autoRedefine/>
    <w:rsid w:val="00F810BD"/>
    <w:pPr>
      <w:spacing w:before="60" w:after="0" w:line="360" w:lineRule="auto"/>
      <w:jc w:val="both"/>
    </w:pPr>
    <w:rPr>
      <w:rFonts w:eastAsia="Times New Roman" w:cs="CG Times (W1)"/>
      <w:sz w:val="24"/>
      <w:szCs w:val="20"/>
      <w:lang w:val="en-US" w:eastAsia="sk-SK"/>
    </w:rPr>
  </w:style>
  <w:style w:type="table" w:styleId="TableGrid">
    <w:name w:val="Table Grid"/>
    <w:basedOn w:val="TableNormal"/>
    <w:rsid w:val="00234AEB"/>
    <w:pPr>
      <w:spacing w:before="60" w:after="0" w:line="360" w:lineRule="auto"/>
      <w:jc w:val="both"/>
    </w:pPr>
    <w:rPr>
      <w:rFonts w:ascii="Times New Roman" w:eastAsia="SimSu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1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3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ACB"/>
    <w:rPr>
      <w:sz w:val="20"/>
      <w:szCs w:val="20"/>
    </w:rPr>
  </w:style>
  <w:style w:type="table" w:customStyle="1" w:styleId="Mriekatabuky1">
    <w:name w:val="Mriežka tabuľky1"/>
    <w:basedOn w:val="TableNormal"/>
    <w:next w:val="TableGrid"/>
    <w:uiPriority w:val="39"/>
    <w:rsid w:val="006A5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D65CF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7A9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4780A"/>
    <w:rPr>
      <w:rFonts w:eastAsiaTheme="majorEastAsia" w:cstheme="majorBidi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E84AEC"/>
    <w:rPr>
      <w:color w:val="0563C1" w:themeColor="hyperlink"/>
      <w:u w:val="single"/>
    </w:rPr>
  </w:style>
  <w:style w:type="character" w:customStyle="1" w:styleId="Nevyrieenzmienka1">
    <w:name w:val="Nevyriešená zmienka1"/>
    <w:basedOn w:val="DefaultParagraphFont"/>
    <w:uiPriority w:val="99"/>
    <w:semiHidden/>
    <w:unhideWhenUsed/>
    <w:rsid w:val="00E84A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730F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C44EA"/>
    <w:pPr>
      <w:spacing w:after="200" w:line="240" w:lineRule="auto"/>
    </w:pPr>
    <w:rPr>
      <w:i/>
      <w:iCs/>
      <w:color w:val="44546A" w:themeColor="text2"/>
      <w:sz w:val="18"/>
      <w:szCs w:val="18"/>
      <w:lang w:val="sk-SK"/>
    </w:rPr>
  </w:style>
  <w:style w:type="table" w:customStyle="1" w:styleId="Mriekatabuky11">
    <w:name w:val="Mriežka tabuľky11"/>
    <w:basedOn w:val="TableNormal"/>
    <w:next w:val="TableGrid"/>
    <w:uiPriority w:val="39"/>
    <w:rsid w:val="00C87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riekatabuky2">
    <w:name w:val="Mriežka tabuľky2"/>
    <w:basedOn w:val="TableNormal"/>
    <w:next w:val="TableGrid"/>
    <w:rsid w:val="00C8759B"/>
    <w:pPr>
      <w:spacing w:before="60" w:after="0" w:line="360" w:lineRule="auto"/>
      <w:jc w:val="both"/>
    </w:pPr>
    <w:rPr>
      <w:rFonts w:ascii="Times New Roman" w:eastAsia="SimSu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932AA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32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AA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2A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AA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0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6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9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859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6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0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4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2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7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690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5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4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E7F42-1107-4820-B272-22C18B8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</Words>
  <Characters>1352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I, Yuvaraj</cp:lastModifiedBy>
  <cp:revision>2</cp:revision>
  <dcterms:created xsi:type="dcterms:W3CDTF">2020-04-20T06:21:00Z</dcterms:created>
  <dcterms:modified xsi:type="dcterms:W3CDTF">2020-04-20T06:21:00Z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94edf634-037b-313b-97d1-099a9e27bf3f</vt:lpwstr>
  </property>
  <property fmtid="{D5CDD505-2E9C-101B-9397-08002B2CF9AE}" pid="4" name="Mendeley Citation Style_1">
    <vt:lpwstr>http://www.zotero.org/styles/taylor-and-francis-acs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http://www.zotero.org/styles/dalton-transactions</vt:lpwstr>
  </property>
  <property fmtid="{D5CDD505-2E9C-101B-9397-08002B2CF9AE}" pid="10" name="Mendeley Recent Style Name 2_1">
    <vt:lpwstr>Dalton Transactions</vt:lpwstr>
  </property>
  <property fmtid="{D5CDD505-2E9C-101B-9397-08002B2CF9AE}" pid="11" name="Mendeley Recent Style Id 3_1">
    <vt:lpwstr>http://www.zotero.org/styles/european-journal-of-medicinal-chemistry</vt:lpwstr>
  </property>
  <property fmtid="{D5CDD505-2E9C-101B-9397-08002B2CF9AE}" pid="12" name="Mendeley Recent Style Name 3_1">
    <vt:lpwstr>European Journal of Medicinal Chemistry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(deprecated)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http://www.zotero.org/styles/polyhedron</vt:lpwstr>
  </property>
  <property fmtid="{D5CDD505-2E9C-101B-9397-08002B2CF9AE}" pid="20" name="Mendeley Recent Style Name 7_1">
    <vt:lpwstr>Polyhedron</vt:lpwstr>
  </property>
  <property fmtid="{D5CDD505-2E9C-101B-9397-08002B2CF9AE}" pid="21" name="Mendeley Recent Style Id 8_1">
    <vt:lpwstr>http://www.zotero.org/styles/taylor-and-francis-acs</vt:lpwstr>
  </property>
  <property fmtid="{D5CDD505-2E9C-101B-9397-08002B2CF9AE}" pid="22" name="Mendeley Recent Style Name 8_1">
    <vt:lpwstr>Taylor &amp; Francis - American Chemical Society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